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2CB3A" w14:textId="2DAD2D3C" w:rsidR="00B9685E" w:rsidRPr="00130C3B" w:rsidRDefault="00624D83" w:rsidP="00130C3B">
      <w:pPr>
        <w:jc w:val="both"/>
        <w:rPr>
          <w:rFonts w:ascii="Times New Roman" w:hAnsi="Times New Roman" w:cs="Times New Roman"/>
          <w:b/>
          <w:bCs/>
          <w:sz w:val="24"/>
          <w:szCs w:val="24"/>
        </w:rPr>
      </w:pPr>
      <w:r w:rsidRPr="00130C3B">
        <w:rPr>
          <w:rFonts w:ascii="Times New Roman" w:hAnsi="Times New Roman" w:cs="Times New Roman"/>
          <w:b/>
          <w:bCs/>
          <w:sz w:val="24"/>
          <w:szCs w:val="24"/>
        </w:rPr>
        <w:t>AULA INAUGURAL</w:t>
      </w:r>
      <w:r w:rsidR="008B77FC">
        <w:rPr>
          <w:rFonts w:ascii="Times New Roman" w:hAnsi="Times New Roman" w:cs="Times New Roman"/>
          <w:b/>
          <w:bCs/>
          <w:sz w:val="24"/>
          <w:szCs w:val="24"/>
        </w:rPr>
        <w:t xml:space="preserve"> </w:t>
      </w:r>
      <w:r w:rsidR="00B72BE2" w:rsidRPr="00B72BE2">
        <w:rPr>
          <w:rFonts w:ascii="Times New Roman" w:hAnsi="Times New Roman" w:cs="Times New Roman"/>
          <w:b/>
          <w:bCs/>
          <w:i/>
          <w:iCs/>
          <w:sz w:val="24"/>
          <w:szCs w:val="24"/>
        </w:rPr>
        <w:t>Quem são nossos públicos?</w:t>
      </w:r>
      <w:r w:rsidR="00B72BE2">
        <w:rPr>
          <w:rFonts w:ascii="Times New Roman" w:hAnsi="Times New Roman" w:cs="Times New Roman"/>
          <w:b/>
          <w:bCs/>
          <w:sz w:val="24"/>
          <w:szCs w:val="24"/>
        </w:rPr>
        <w:t xml:space="preserve"> </w:t>
      </w:r>
      <w:r w:rsidR="008B77FC">
        <w:rPr>
          <w:rFonts w:ascii="Times New Roman" w:hAnsi="Times New Roman" w:cs="Times New Roman"/>
          <w:b/>
          <w:bCs/>
          <w:sz w:val="24"/>
          <w:szCs w:val="24"/>
        </w:rPr>
        <w:t>PPGHP/HISTÓRIA</w:t>
      </w:r>
      <w:r w:rsidRPr="00130C3B">
        <w:rPr>
          <w:rFonts w:ascii="Times New Roman" w:hAnsi="Times New Roman" w:cs="Times New Roman"/>
          <w:b/>
          <w:bCs/>
          <w:sz w:val="24"/>
          <w:szCs w:val="24"/>
        </w:rPr>
        <w:t xml:space="preserve"> UNESPAR MARTA ROVAI</w:t>
      </w:r>
      <w:r w:rsidR="00130C3B">
        <w:rPr>
          <w:rFonts w:ascii="Times New Roman" w:hAnsi="Times New Roman" w:cs="Times New Roman"/>
          <w:b/>
          <w:bCs/>
          <w:sz w:val="24"/>
          <w:szCs w:val="24"/>
        </w:rPr>
        <w:t xml:space="preserve"> 16 de abril 2024 Anfiteatro UNESPAR campus Campo Mourão</w:t>
      </w:r>
      <w:r w:rsidR="00770EB5">
        <w:rPr>
          <w:rStyle w:val="Refdenotaderodap"/>
          <w:rFonts w:ascii="Times New Roman" w:hAnsi="Times New Roman" w:cs="Times New Roman"/>
          <w:b/>
          <w:bCs/>
          <w:sz w:val="24"/>
          <w:szCs w:val="24"/>
        </w:rPr>
        <w:footnoteReference w:id="1"/>
      </w:r>
    </w:p>
    <w:p w14:paraId="2A6E8CB8" w14:textId="77777777" w:rsidR="00624D83" w:rsidRPr="00742CDD" w:rsidRDefault="00624D83">
      <w:pPr>
        <w:rPr>
          <w:rFonts w:ascii="Times New Roman" w:hAnsi="Times New Roman" w:cs="Times New Roman"/>
          <w:sz w:val="24"/>
          <w:szCs w:val="24"/>
        </w:rPr>
      </w:pPr>
    </w:p>
    <w:p w14:paraId="64844657" w14:textId="4F1618C9" w:rsidR="00E808E1" w:rsidRPr="00742CDD" w:rsidRDefault="00624D83" w:rsidP="00770EB5">
      <w:pPr>
        <w:spacing w:after="0" w:line="360" w:lineRule="auto"/>
        <w:ind w:firstLine="709"/>
        <w:jc w:val="both"/>
        <w:rPr>
          <w:rFonts w:ascii="Times New Roman" w:hAnsi="Times New Roman" w:cs="Times New Roman"/>
          <w:sz w:val="24"/>
          <w:szCs w:val="24"/>
        </w:rPr>
      </w:pPr>
      <w:r w:rsidRPr="00742CDD">
        <w:rPr>
          <w:rFonts w:ascii="Times New Roman" w:hAnsi="Times New Roman" w:cs="Times New Roman"/>
          <w:sz w:val="24"/>
          <w:szCs w:val="24"/>
        </w:rPr>
        <w:t>Gente, b</w:t>
      </w:r>
      <w:r w:rsidR="00D43583">
        <w:rPr>
          <w:rFonts w:ascii="Times New Roman" w:hAnsi="Times New Roman" w:cs="Times New Roman"/>
          <w:sz w:val="24"/>
          <w:szCs w:val="24"/>
        </w:rPr>
        <w:t>oa</w:t>
      </w:r>
      <w:r w:rsidRPr="00742CDD">
        <w:rPr>
          <w:rFonts w:ascii="Times New Roman" w:hAnsi="Times New Roman" w:cs="Times New Roman"/>
          <w:sz w:val="24"/>
          <w:szCs w:val="24"/>
        </w:rPr>
        <w:t xml:space="preserve"> noite. </w:t>
      </w:r>
      <w:r w:rsidR="00D37E77">
        <w:rPr>
          <w:rFonts w:ascii="Times New Roman" w:hAnsi="Times New Roman" w:cs="Times New Roman"/>
          <w:sz w:val="24"/>
          <w:szCs w:val="24"/>
        </w:rPr>
        <w:t>Você</w:t>
      </w:r>
      <w:r w:rsidRPr="00742CDD">
        <w:rPr>
          <w:rFonts w:ascii="Times New Roman" w:hAnsi="Times New Roman" w:cs="Times New Roman"/>
          <w:sz w:val="24"/>
          <w:szCs w:val="24"/>
        </w:rPr>
        <w:t xml:space="preserve">s estão me ouvindo né? Eu vou falar </w:t>
      </w:r>
      <w:r w:rsidR="00D1306E" w:rsidRPr="00742CDD">
        <w:rPr>
          <w:rFonts w:ascii="Times New Roman" w:hAnsi="Times New Roman" w:cs="Times New Roman"/>
          <w:sz w:val="24"/>
          <w:szCs w:val="24"/>
        </w:rPr>
        <w:t>de</w:t>
      </w:r>
      <w:r w:rsidRPr="00742CDD">
        <w:rPr>
          <w:rFonts w:ascii="Times New Roman" w:hAnsi="Times New Roman" w:cs="Times New Roman"/>
          <w:sz w:val="24"/>
          <w:szCs w:val="24"/>
        </w:rPr>
        <w:t xml:space="preserve"> pé. </w:t>
      </w:r>
      <w:r w:rsidR="00D1306E" w:rsidRPr="00742CDD">
        <w:rPr>
          <w:rFonts w:ascii="Times New Roman" w:hAnsi="Times New Roman" w:cs="Times New Roman"/>
          <w:sz w:val="24"/>
          <w:szCs w:val="24"/>
        </w:rPr>
        <w:t xml:space="preserve">[...] </w:t>
      </w:r>
      <w:r w:rsidRPr="00742CDD">
        <w:rPr>
          <w:rFonts w:ascii="Times New Roman" w:hAnsi="Times New Roman" w:cs="Times New Roman"/>
          <w:sz w:val="24"/>
          <w:szCs w:val="24"/>
        </w:rPr>
        <w:t>Coisa de professora de educação básica. Bom, gente, a primeira coisa que eu tenho de falar é</w:t>
      </w:r>
      <w:r w:rsidR="00D43583">
        <w:rPr>
          <w:rFonts w:ascii="Times New Roman" w:hAnsi="Times New Roman" w:cs="Times New Roman"/>
          <w:sz w:val="24"/>
          <w:szCs w:val="24"/>
        </w:rPr>
        <w:t xml:space="preserve"> [que]</w:t>
      </w:r>
      <w:r w:rsidRPr="00742CDD">
        <w:rPr>
          <w:rFonts w:ascii="Times New Roman" w:hAnsi="Times New Roman" w:cs="Times New Roman"/>
          <w:sz w:val="24"/>
          <w:szCs w:val="24"/>
        </w:rPr>
        <w:t xml:space="preserve"> sempre gosto de saudar [...] docentes da educação básica. </w:t>
      </w:r>
      <w:r w:rsidR="00D1306E" w:rsidRPr="00742CDD">
        <w:rPr>
          <w:rFonts w:ascii="Times New Roman" w:hAnsi="Times New Roman" w:cs="Times New Roman"/>
          <w:sz w:val="24"/>
          <w:szCs w:val="24"/>
        </w:rPr>
        <w:t>A primeira coisa que eu tenho a falar é que eu sempre [...] docentes da Educação Básica, né? Eu fui durante 27 anos professora da escola pública, da escola privada e</w:t>
      </w:r>
      <w:r w:rsidR="00C811E6" w:rsidRPr="00742CDD">
        <w:rPr>
          <w:rFonts w:ascii="Times New Roman" w:hAnsi="Times New Roman" w:cs="Times New Roman"/>
          <w:sz w:val="24"/>
          <w:szCs w:val="24"/>
        </w:rPr>
        <w:t xml:space="preserve"> parece que</w:t>
      </w:r>
      <w:r w:rsidR="00D1306E" w:rsidRPr="00742CDD">
        <w:rPr>
          <w:rFonts w:ascii="Times New Roman" w:hAnsi="Times New Roman" w:cs="Times New Roman"/>
          <w:sz w:val="24"/>
          <w:szCs w:val="24"/>
        </w:rPr>
        <w:t xml:space="preserve"> alguns professores [têm uma doença?] que esquecem que um dia estiveram lá</w:t>
      </w:r>
      <w:r w:rsidR="00C811E6" w:rsidRPr="00742CDD">
        <w:rPr>
          <w:rFonts w:ascii="Times New Roman" w:hAnsi="Times New Roman" w:cs="Times New Roman"/>
          <w:sz w:val="24"/>
          <w:szCs w:val="24"/>
        </w:rPr>
        <w:t>,</w:t>
      </w:r>
      <w:r w:rsidR="007F0087" w:rsidRPr="00742CDD">
        <w:rPr>
          <w:rFonts w:ascii="Times New Roman" w:hAnsi="Times New Roman" w:cs="Times New Roman"/>
          <w:sz w:val="24"/>
          <w:szCs w:val="24"/>
        </w:rPr>
        <w:t xml:space="preserve"> e</w:t>
      </w:r>
      <w:r w:rsidR="00C811E6" w:rsidRPr="00742CDD">
        <w:rPr>
          <w:rFonts w:ascii="Times New Roman" w:hAnsi="Times New Roman" w:cs="Times New Roman"/>
          <w:sz w:val="24"/>
          <w:szCs w:val="24"/>
        </w:rPr>
        <w:t xml:space="preserve"> eu digo com muito orgulho</w:t>
      </w:r>
      <w:r w:rsidR="006658D5" w:rsidRPr="00742CDD">
        <w:rPr>
          <w:rFonts w:ascii="Times New Roman" w:hAnsi="Times New Roman" w:cs="Times New Roman"/>
          <w:sz w:val="24"/>
          <w:szCs w:val="24"/>
        </w:rPr>
        <w:t xml:space="preserve"> que</w:t>
      </w:r>
      <w:r w:rsidR="007F0087" w:rsidRPr="00742CDD">
        <w:rPr>
          <w:rFonts w:ascii="Times New Roman" w:hAnsi="Times New Roman" w:cs="Times New Roman"/>
          <w:sz w:val="24"/>
          <w:szCs w:val="24"/>
        </w:rPr>
        <w:t xml:space="preserve"> f</w:t>
      </w:r>
      <w:r w:rsidR="006658D5" w:rsidRPr="00742CDD">
        <w:rPr>
          <w:rFonts w:ascii="Times New Roman" w:hAnsi="Times New Roman" w:cs="Times New Roman"/>
          <w:sz w:val="24"/>
          <w:szCs w:val="24"/>
        </w:rPr>
        <w:t>az</w:t>
      </w:r>
      <w:r w:rsidR="007F0087" w:rsidRPr="00742CDD">
        <w:rPr>
          <w:rFonts w:ascii="Times New Roman" w:hAnsi="Times New Roman" w:cs="Times New Roman"/>
          <w:sz w:val="24"/>
          <w:szCs w:val="24"/>
        </w:rPr>
        <w:t xml:space="preserve"> parte do meu convívio, faz parte da minha vida, foi no chão da escola pública e privada que eu aprendi muita coisa que </w:t>
      </w:r>
      <w:r w:rsidR="00294403" w:rsidRPr="00742CDD">
        <w:rPr>
          <w:rFonts w:ascii="Times New Roman" w:hAnsi="Times New Roman" w:cs="Times New Roman"/>
          <w:sz w:val="24"/>
          <w:szCs w:val="24"/>
        </w:rPr>
        <w:t>muito</w:t>
      </w:r>
      <w:r w:rsidR="007F0087" w:rsidRPr="00742CDD">
        <w:rPr>
          <w:rFonts w:ascii="Times New Roman" w:hAnsi="Times New Roman" w:cs="Times New Roman"/>
          <w:sz w:val="24"/>
          <w:szCs w:val="24"/>
        </w:rPr>
        <w:t xml:space="preserve"> intelectual</w:t>
      </w:r>
      <w:r w:rsidR="00294403" w:rsidRPr="00742CDD">
        <w:rPr>
          <w:rFonts w:ascii="Times New Roman" w:hAnsi="Times New Roman" w:cs="Times New Roman"/>
          <w:sz w:val="24"/>
          <w:szCs w:val="24"/>
        </w:rPr>
        <w:t xml:space="preserve"> não</w:t>
      </w:r>
      <w:r w:rsidR="007F0087" w:rsidRPr="00742CDD">
        <w:rPr>
          <w:rFonts w:ascii="Times New Roman" w:hAnsi="Times New Roman" w:cs="Times New Roman"/>
          <w:sz w:val="24"/>
          <w:szCs w:val="24"/>
        </w:rPr>
        <w:t xml:space="preserve"> me ensinou. Então, eu saúdo todo mundo aqui, professores e professoras da Educação Básica ... “viva vocês!”, estamos aqui por vocês né? Então, </w:t>
      </w:r>
      <w:r w:rsidR="006658D5" w:rsidRPr="00742CDD">
        <w:rPr>
          <w:rFonts w:ascii="Times New Roman" w:hAnsi="Times New Roman" w:cs="Times New Roman"/>
          <w:sz w:val="24"/>
          <w:szCs w:val="24"/>
        </w:rPr>
        <w:t>quero</w:t>
      </w:r>
      <w:r w:rsidR="007F0087" w:rsidRPr="00742CDD">
        <w:rPr>
          <w:rFonts w:ascii="Times New Roman" w:hAnsi="Times New Roman" w:cs="Times New Roman"/>
          <w:sz w:val="24"/>
          <w:szCs w:val="24"/>
        </w:rPr>
        <w:t xml:space="preserve"> agradecer pelo convite da U</w:t>
      </w:r>
      <w:r w:rsidR="00D43583" w:rsidRPr="00742CDD">
        <w:rPr>
          <w:rFonts w:ascii="Times New Roman" w:hAnsi="Times New Roman" w:cs="Times New Roman"/>
          <w:sz w:val="24"/>
          <w:szCs w:val="24"/>
        </w:rPr>
        <w:t>nespar</w:t>
      </w:r>
      <w:r w:rsidR="007F0087" w:rsidRPr="00742CDD">
        <w:rPr>
          <w:rFonts w:ascii="Times New Roman" w:hAnsi="Times New Roman" w:cs="Times New Roman"/>
          <w:sz w:val="24"/>
          <w:szCs w:val="24"/>
        </w:rPr>
        <w:t xml:space="preserve">, </w:t>
      </w:r>
      <w:r w:rsidR="00294403" w:rsidRPr="00742CDD">
        <w:rPr>
          <w:rFonts w:ascii="Times New Roman" w:hAnsi="Times New Roman" w:cs="Times New Roman"/>
          <w:sz w:val="24"/>
          <w:szCs w:val="24"/>
        </w:rPr>
        <w:t xml:space="preserve">eu </w:t>
      </w:r>
      <w:r w:rsidR="007F0087" w:rsidRPr="00742CDD">
        <w:rPr>
          <w:rFonts w:ascii="Times New Roman" w:hAnsi="Times New Roman" w:cs="Times New Roman"/>
          <w:sz w:val="24"/>
          <w:szCs w:val="24"/>
        </w:rPr>
        <w:t xml:space="preserve">estou emocionada, estou me sentindo em casa, </w:t>
      </w:r>
      <w:r w:rsidR="00294403" w:rsidRPr="00742CDD">
        <w:rPr>
          <w:rFonts w:ascii="Times New Roman" w:hAnsi="Times New Roman" w:cs="Times New Roman"/>
          <w:sz w:val="24"/>
          <w:szCs w:val="24"/>
        </w:rPr>
        <w:t xml:space="preserve">[falo que] </w:t>
      </w:r>
      <w:r w:rsidR="007F0087" w:rsidRPr="00742CDD">
        <w:rPr>
          <w:rFonts w:ascii="Times New Roman" w:hAnsi="Times New Roman" w:cs="Times New Roman"/>
          <w:sz w:val="24"/>
          <w:szCs w:val="24"/>
        </w:rPr>
        <w:t xml:space="preserve">já cheguei </w:t>
      </w:r>
      <w:r w:rsidR="00294403" w:rsidRPr="00742CDD">
        <w:rPr>
          <w:rFonts w:ascii="Times New Roman" w:hAnsi="Times New Roman" w:cs="Times New Roman"/>
          <w:sz w:val="24"/>
          <w:szCs w:val="24"/>
        </w:rPr>
        <w:t xml:space="preserve">cheguei </w:t>
      </w:r>
      <w:r w:rsidR="007F0087" w:rsidRPr="00742CDD">
        <w:rPr>
          <w:rFonts w:ascii="Times New Roman" w:hAnsi="Times New Roman" w:cs="Times New Roman"/>
          <w:sz w:val="24"/>
          <w:szCs w:val="24"/>
        </w:rPr>
        <w:t>aqui, quero dar aula aqui,</w:t>
      </w:r>
      <w:r w:rsidR="00C811E6" w:rsidRPr="00742CDD">
        <w:rPr>
          <w:rFonts w:ascii="Times New Roman" w:hAnsi="Times New Roman" w:cs="Times New Roman"/>
          <w:sz w:val="24"/>
          <w:szCs w:val="24"/>
        </w:rPr>
        <w:t xml:space="preserve"> </w:t>
      </w:r>
      <w:r w:rsidR="006658D5" w:rsidRPr="00742CDD">
        <w:rPr>
          <w:rFonts w:ascii="Times New Roman" w:hAnsi="Times New Roman" w:cs="Times New Roman"/>
          <w:sz w:val="24"/>
          <w:szCs w:val="24"/>
        </w:rPr>
        <w:t xml:space="preserve">quero ficar aqui, </w:t>
      </w:r>
      <w:r w:rsidR="00C811E6" w:rsidRPr="00742CDD">
        <w:rPr>
          <w:rFonts w:ascii="Times New Roman" w:hAnsi="Times New Roman" w:cs="Times New Roman"/>
          <w:sz w:val="24"/>
          <w:szCs w:val="24"/>
        </w:rPr>
        <w:t>quero morar aqui,</w:t>
      </w:r>
      <w:r w:rsidR="007F0087" w:rsidRPr="00742CDD">
        <w:rPr>
          <w:rFonts w:ascii="Times New Roman" w:hAnsi="Times New Roman" w:cs="Times New Roman"/>
          <w:sz w:val="24"/>
          <w:szCs w:val="24"/>
        </w:rPr>
        <w:t xml:space="preserve"> [já parti meu coração? </w:t>
      </w:r>
      <w:r w:rsidR="00D43583">
        <w:rPr>
          <w:rFonts w:ascii="Times New Roman" w:hAnsi="Times New Roman" w:cs="Times New Roman"/>
          <w:sz w:val="24"/>
          <w:szCs w:val="24"/>
        </w:rPr>
        <w:t>r</w:t>
      </w:r>
      <w:r w:rsidR="007F0087" w:rsidRPr="00742CDD">
        <w:rPr>
          <w:rFonts w:ascii="Times New Roman" w:hAnsi="Times New Roman" w:cs="Times New Roman"/>
          <w:sz w:val="24"/>
          <w:szCs w:val="24"/>
        </w:rPr>
        <w:t xml:space="preserve">isos ...] </w:t>
      </w:r>
      <w:r w:rsidR="006C2981" w:rsidRPr="00742CDD">
        <w:rPr>
          <w:rFonts w:ascii="Times New Roman" w:hAnsi="Times New Roman" w:cs="Times New Roman"/>
          <w:sz w:val="24"/>
          <w:szCs w:val="24"/>
        </w:rPr>
        <w:t>me encantei com a cidade</w:t>
      </w:r>
      <w:r w:rsidR="00036B88" w:rsidRPr="00742CDD">
        <w:rPr>
          <w:rFonts w:ascii="Times New Roman" w:hAnsi="Times New Roman" w:cs="Times New Roman"/>
          <w:sz w:val="24"/>
          <w:szCs w:val="24"/>
        </w:rPr>
        <w:t xml:space="preserve">, como uma paulista da cidade de Osasco, da grande São Paulo, sou professora </w:t>
      </w:r>
      <w:r w:rsidR="00C811E6" w:rsidRPr="00742CDD">
        <w:rPr>
          <w:rFonts w:ascii="Times New Roman" w:hAnsi="Times New Roman" w:cs="Times New Roman"/>
          <w:sz w:val="24"/>
          <w:szCs w:val="24"/>
        </w:rPr>
        <w:t>nas</w:t>
      </w:r>
      <w:r w:rsidR="00036B88" w:rsidRPr="00742CDD">
        <w:rPr>
          <w:rFonts w:ascii="Times New Roman" w:hAnsi="Times New Roman" w:cs="Times New Roman"/>
          <w:sz w:val="24"/>
          <w:szCs w:val="24"/>
        </w:rPr>
        <w:t xml:space="preserve"> Minas Gerais,</w:t>
      </w:r>
      <w:r w:rsidR="00D43583">
        <w:rPr>
          <w:rFonts w:ascii="Times New Roman" w:hAnsi="Times New Roman" w:cs="Times New Roman"/>
          <w:sz w:val="24"/>
          <w:szCs w:val="24"/>
        </w:rPr>
        <w:t xml:space="preserve"> [em Alfenas</w:t>
      </w:r>
      <w:r w:rsidR="00AF09A6">
        <w:rPr>
          <w:rFonts w:ascii="Times New Roman" w:hAnsi="Times New Roman" w:cs="Times New Roman"/>
          <w:sz w:val="24"/>
          <w:szCs w:val="24"/>
        </w:rPr>
        <w:t xml:space="preserve">, </w:t>
      </w:r>
      <w:r w:rsidR="00D03118">
        <w:rPr>
          <w:rFonts w:ascii="Times New Roman" w:hAnsi="Times New Roman" w:cs="Times New Roman"/>
          <w:sz w:val="24"/>
          <w:szCs w:val="24"/>
        </w:rPr>
        <w:t>n</w:t>
      </w:r>
      <w:r w:rsidR="00AF09A6">
        <w:rPr>
          <w:rFonts w:ascii="Times New Roman" w:hAnsi="Times New Roman" w:cs="Times New Roman"/>
          <w:sz w:val="24"/>
          <w:szCs w:val="24"/>
        </w:rPr>
        <w:t>a Unifal</w:t>
      </w:r>
      <w:r w:rsidR="00D43583">
        <w:rPr>
          <w:rFonts w:ascii="Times New Roman" w:hAnsi="Times New Roman" w:cs="Times New Roman"/>
          <w:sz w:val="24"/>
          <w:szCs w:val="24"/>
        </w:rPr>
        <w:t>]</w:t>
      </w:r>
      <w:r w:rsidR="00036B88" w:rsidRPr="00742CDD">
        <w:rPr>
          <w:rFonts w:ascii="Times New Roman" w:hAnsi="Times New Roman" w:cs="Times New Roman"/>
          <w:sz w:val="24"/>
          <w:szCs w:val="24"/>
        </w:rPr>
        <w:t xml:space="preserve"> então faço o que muito professor e professora faz aqui, que é ir e voltar, te</w:t>
      </w:r>
      <w:r w:rsidR="006658D5" w:rsidRPr="00742CDD">
        <w:rPr>
          <w:rFonts w:ascii="Times New Roman" w:hAnsi="Times New Roman" w:cs="Times New Roman"/>
          <w:sz w:val="24"/>
          <w:szCs w:val="24"/>
        </w:rPr>
        <w:t>r</w:t>
      </w:r>
      <w:r w:rsidR="00036B88" w:rsidRPr="00742CDD">
        <w:rPr>
          <w:rFonts w:ascii="Times New Roman" w:hAnsi="Times New Roman" w:cs="Times New Roman"/>
          <w:sz w:val="24"/>
          <w:szCs w:val="24"/>
        </w:rPr>
        <w:t xml:space="preserve"> um pé em </w:t>
      </w:r>
      <w:r w:rsidR="00EC1981" w:rsidRPr="00742CDD">
        <w:rPr>
          <w:rFonts w:ascii="Times New Roman" w:hAnsi="Times New Roman" w:cs="Times New Roman"/>
          <w:sz w:val="24"/>
          <w:szCs w:val="24"/>
        </w:rPr>
        <w:t>algum</w:t>
      </w:r>
      <w:r w:rsidR="00036B88" w:rsidRPr="00742CDD">
        <w:rPr>
          <w:rFonts w:ascii="Times New Roman" w:hAnsi="Times New Roman" w:cs="Times New Roman"/>
          <w:sz w:val="24"/>
          <w:szCs w:val="24"/>
        </w:rPr>
        <w:t xml:space="preserve"> lugar, isso é muito bom, a gente </w:t>
      </w:r>
      <w:r w:rsidR="00C811E6" w:rsidRPr="00742CDD">
        <w:rPr>
          <w:rFonts w:ascii="Times New Roman" w:hAnsi="Times New Roman" w:cs="Times New Roman"/>
          <w:sz w:val="24"/>
          <w:szCs w:val="24"/>
        </w:rPr>
        <w:t xml:space="preserve">vai </w:t>
      </w:r>
      <w:r w:rsidR="00036B88" w:rsidRPr="00742CDD">
        <w:rPr>
          <w:rFonts w:ascii="Times New Roman" w:hAnsi="Times New Roman" w:cs="Times New Roman"/>
          <w:sz w:val="24"/>
          <w:szCs w:val="24"/>
        </w:rPr>
        <w:t xml:space="preserve">conhecendo </w:t>
      </w:r>
      <w:r w:rsidR="00C811E6" w:rsidRPr="00742CDD">
        <w:rPr>
          <w:rFonts w:ascii="Times New Roman" w:hAnsi="Times New Roman" w:cs="Times New Roman"/>
          <w:sz w:val="24"/>
          <w:szCs w:val="24"/>
        </w:rPr>
        <w:t xml:space="preserve">gente diferente </w:t>
      </w:r>
      <w:r w:rsidR="00036B88" w:rsidRPr="00742CDD">
        <w:rPr>
          <w:rFonts w:ascii="Times New Roman" w:hAnsi="Times New Roman" w:cs="Times New Roman"/>
          <w:sz w:val="24"/>
          <w:szCs w:val="24"/>
        </w:rPr>
        <w:t>por todo caminho e</w:t>
      </w:r>
      <w:r w:rsidR="00C811E6" w:rsidRPr="00742CDD">
        <w:rPr>
          <w:rFonts w:ascii="Times New Roman" w:hAnsi="Times New Roman" w:cs="Times New Roman"/>
          <w:sz w:val="24"/>
          <w:szCs w:val="24"/>
        </w:rPr>
        <w:t xml:space="preserve"> ...</w:t>
      </w:r>
      <w:r w:rsidR="00036B88" w:rsidRPr="00742CDD">
        <w:rPr>
          <w:rFonts w:ascii="Times New Roman" w:hAnsi="Times New Roman" w:cs="Times New Roman"/>
          <w:sz w:val="24"/>
          <w:szCs w:val="24"/>
        </w:rPr>
        <w:t xml:space="preserve"> eu vim falar com vocês </w:t>
      </w:r>
      <w:r w:rsidR="006658D5" w:rsidRPr="00742CDD">
        <w:rPr>
          <w:rFonts w:ascii="Times New Roman" w:hAnsi="Times New Roman" w:cs="Times New Roman"/>
          <w:sz w:val="24"/>
          <w:szCs w:val="24"/>
        </w:rPr>
        <w:t xml:space="preserve">aqui </w:t>
      </w:r>
      <w:r w:rsidR="00036B88" w:rsidRPr="00742CDD">
        <w:rPr>
          <w:rFonts w:ascii="Times New Roman" w:hAnsi="Times New Roman" w:cs="Times New Roman"/>
          <w:sz w:val="24"/>
          <w:szCs w:val="24"/>
        </w:rPr>
        <w:t>um pouco</w:t>
      </w:r>
      <w:r w:rsidR="00EC1981" w:rsidRPr="00742CDD">
        <w:rPr>
          <w:rFonts w:ascii="Times New Roman" w:hAnsi="Times New Roman" w:cs="Times New Roman"/>
          <w:sz w:val="24"/>
          <w:szCs w:val="24"/>
        </w:rPr>
        <w:t xml:space="preserve"> </w:t>
      </w:r>
      <w:r w:rsidR="006658D5" w:rsidRPr="00742CDD">
        <w:rPr>
          <w:rFonts w:ascii="Times New Roman" w:hAnsi="Times New Roman" w:cs="Times New Roman"/>
          <w:sz w:val="24"/>
          <w:szCs w:val="24"/>
        </w:rPr>
        <w:t>sobre a</w:t>
      </w:r>
      <w:r w:rsidR="00036B88" w:rsidRPr="00742CDD">
        <w:rPr>
          <w:rFonts w:ascii="Times New Roman" w:hAnsi="Times New Roman" w:cs="Times New Roman"/>
          <w:sz w:val="24"/>
          <w:szCs w:val="24"/>
        </w:rPr>
        <w:t xml:space="preserve"> minha experiência, um pouco </w:t>
      </w:r>
      <w:r w:rsidR="00294403" w:rsidRPr="00742CDD">
        <w:rPr>
          <w:rFonts w:ascii="Times New Roman" w:hAnsi="Times New Roman" w:cs="Times New Roman"/>
          <w:sz w:val="24"/>
          <w:szCs w:val="24"/>
        </w:rPr>
        <w:t>sobre a</w:t>
      </w:r>
      <w:r w:rsidR="00036B88" w:rsidRPr="00742CDD">
        <w:rPr>
          <w:rFonts w:ascii="Times New Roman" w:hAnsi="Times New Roman" w:cs="Times New Roman"/>
          <w:sz w:val="24"/>
          <w:szCs w:val="24"/>
        </w:rPr>
        <w:t xml:space="preserve"> minha pesquisa,</w:t>
      </w:r>
      <w:r w:rsidR="006658D5" w:rsidRPr="00742CDD">
        <w:rPr>
          <w:rFonts w:ascii="Times New Roman" w:hAnsi="Times New Roman" w:cs="Times New Roman"/>
          <w:sz w:val="24"/>
          <w:szCs w:val="24"/>
        </w:rPr>
        <w:t xml:space="preserve"> as últimas pesquisas</w:t>
      </w:r>
      <w:r w:rsidR="00036B88" w:rsidRPr="00742CDD">
        <w:rPr>
          <w:rFonts w:ascii="Times New Roman" w:hAnsi="Times New Roman" w:cs="Times New Roman"/>
          <w:sz w:val="24"/>
          <w:szCs w:val="24"/>
        </w:rPr>
        <w:t xml:space="preserve"> que venho fazendo, vocês vão ver que os slides são horríveis </w:t>
      </w:r>
      <w:r w:rsidR="007F0087" w:rsidRPr="00742CDD">
        <w:rPr>
          <w:rFonts w:ascii="Times New Roman" w:hAnsi="Times New Roman" w:cs="Times New Roman"/>
          <w:sz w:val="24"/>
          <w:szCs w:val="24"/>
        </w:rPr>
        <w:t>.....</w:t>
      </w:r>
      <w:r w:rsidR="00036B88" w:rsidRPr="00742CDD">
        <w:rPr>
          <w:rFonts w:ascii="Times New Roman" w:hAnsi="Times New Roman" w:cs="Times New Roman"/>
          <w:sz w:val="24"/>
          <w:szCs w:val="24"/>
        </w:rPr>
        <w:t xml:space="preserve"> eu não sei fazer, olha</w:t>
      </w:r>
      <w:r w:rsidR="00294403" w:rsidRPr="00742CDD">
        <w:rPr>
          <w:rFonts w:ascii="Times New Roman" w:hAnsi="Times New Roman" w:cs="Times New Roman"/>
          <w:sz w:val="24"/>
          <w:szCs w:val="24"/>
        </w:rPr>
        <w:t xml:space="preserve">, </w:t>
      </w:r>
      <w:r w:rsidR="00036B88" w:rsidRPr="00742CDD">
        <w:rPr>
          <w:rFonts w:ascii="Times New Roman" w:hAnsi="Times New Roman" w:cs="Times New Roman"/>
          <w:sz w:val="24"/>
          <w:szCs w:val="24"/>
        </w:rPr>
        <w:t>nem sei mudar o slide ... ah, muito obrigado ... olha ... ah,</w:t>
      </w:r>
      <w:r w:rsidR="00294403" w:rsidRPr="00742CDD">
        <w:rPr>
          <w:rFonts w:ascii="Times New Roman" w:hAnsi="Times New Roman" w:cs="Times New Roman"/>
          <w:sz w:val="24"/>
          <w:szCs w:val="24"/>
        </w:rPr>
        <w:t xml:space="preserve"> [deixa],</w:t>
      </w:r>
      <w:r w:rsidR="00036B88" w:rsidRPr="00742CDD">
        <w:rPr>
          <w:rFonts w:ascii="Times New Roman" w:hAnsi="Times New Roman" w:cs="Times New Roman"/>
          <w:sz w:val="24"/>
          <w:szCs w:val="24"/>
        </w:rPr>
        <w:t xml:space="preserve"> eu não sei fazer.</w:t>
      </w:r>
      <w:r w:rsidR="00294403" w:rsidRPr="00742CDD">
        <w:rPr>
          <w:rFonts w:ascii="Times New Roman" w:hAnsi="Times New Roman" w:cs="Times New Roman"/>
          <w:sz w:val="24"/>
          <w:szCs w:val="24"/>
        </w:rPr>
        <w:t xml:space="preserve"> (risos). </w:t>
      </w:r>
      <w:r w:rsidR="00E808E1" w:rsidRPr="00742CDD">
        <w:rPr>
          <w:rFonts w:ascii="Times New Roman" w:hAnsi="Times New Roman" w:cs="Times New Roman"/>
          <w:sz w:val="24"/>
          <w:szCs w:val="24"/>
        </w:rPr>
        <w:t>É t</w:t>
      </w:r>
      <w:r w:rsidR="00294403" w:rsidRPr="00742CDD">
        <w:rPr>
          <w:rFonts w:ascii="Times New Roman" w:hAnsi="Times New Roman" w:cs="Times New Roman"/>
          <w:sz w:val="24"/>
          <w:szCs w:val="24"/>
        </w:rPr>
        <w:t>riste</w:t>
      </w:r>
      <w:r w:rsidR="00E808E1" w:rsidRPr="00742CDD">
        <w:rPr>
          <w:rFonts w:ascii="Times New Roman" w:hAnsi="Times New Roman" w:cs="Times New Roman"/>
          <w:sz w:val="24"/>
          <w:szCs w:val="24"/>
        </w:rPr>
        <w:t xml:space="preserve"> </w:t>
      </w:r>
      <w:r w:rsidR="00E808E1" w:rsidRPr="00742CDD">
        <w:rPr>
          <w:rFonts w:ascii="Times New Roman" w:hAnsi="Times New Roman" w:cs="Times New Roman"/>
          <w:sz w:val="24"/>
          <w:szCs w:val="24"/>
        </w:rPr>
        <w:lastRenderedPageBreak/>
        <w:t>(risos)</w:t>
      </w:r>
      <w:r w:rsidR="00294403" w:rsidRPr="00742CDD">
        <w:rPr>
          <w:rFonts w:ascii="Times New Roman" w:hAnsi="Times New Roman" w:cs="Times New Roman"/>
          <w:sz w:val="24"/>
          <w:szCs w:val="24"/>
        </w:rPr>
        <w:t>.</w:t>
      </w:r>
      <w:r w:rsidR="00036B88" w:rsidRPr="00742CDD">
        <w:rPr>
          <w:rFonts w:ascii="Times New Roman" w:hAnsi="Times New Roman" w:cs="Times New Roman"/>
          <w:sz w:val="24"/>
          <w:szCs w:val="24"/>
        </w:rPr>
        <w:t xml:space="preserve"> </w:t>
      </w:r>
      <w:r w:rsidR="006658D5" w:rsidRPr="00742CDD">
        <w:rPr>
          <w:rFonts w:ascii="Times New Roman" w:hAnsi="Times New Roman" w:cs="Times New Roman"/>
          <w:sz w:val="24"/>
          <w:szCs w:val="24"/>
        </w:rPr>
        <w:t>Eu sempre digo que a minha filha diz pra mim “mãe, que slides horríveis você faz” .</w:t>
      </w:r>
      <w:r w:rsidR="00E808E1" w:rsidRPr="00742CDD">
        <w:rPr>
          <w:rFonts w:ascii="Times New Roman" w:hAnsi="Times New Roman" w:cs="Times New Roman"/>
          <w:sz w:val="24"/>
          <w:szCs w:val="24"/>
        </w:rPr>
        <w:t>.</w:t>
      </w:r>
      <w:r w:rsidR="006658D5" w:rsidRPr="00742CDD">
        <w:rPr>
          <w:rFonts w:ascii="Times New Roman" w:hAnsi="Times New Roman" w:cs="Times New Roman"/>
          <w:sz w:val="24"/>
          <w:szCs w:val="24"/>
        </w:rPr>
        <w:t xml:space="preserve">. é o que deu para arranjar na minha geração né? </w:t>
      </w:r>
    </w:p>
    <w:p w14:paraId="41D8750A" w14:textId="1F355032" w:rsidR="00786886" w:rsidRDefault="006658D5" w:rsidP="00770EB5">
      <w:pPr>
        <w:spacing w:after="0" w:line="360" w:lineRule="auto"/>
        <w:ind w:firstLine="709"/>
        <w:jc w:val="both"/>
        <w:rPr>
          <w:rFonts w:ascii="Times New Roman" w:hAnsi="Times New Roman" w:cs="Times New Roman"/>
          <w:sz w:val="24"/>
          <w:szCs w:val="24"/>
        </w:rPr>
      </w:pPr>
      <w:r w:rsidRPr="00742CDD">
        <w:rPr>
          <w:rFonts w:ascii="Times New Roman" w:hAnsi="Times New Roman" w:cs="Times New Roman"/>
          <w:sz w:val="24"/>
          <w:szCs w:val="24"/>
        </w:rPr>
        <w:t>Então, ele est</w:t>
      </w:r>
      <w:r w:rsidR="00294403" w:rsidRPr="00742CDD">
        <w:rPr>
          <w:rFonts w:ascii="Times New Roman" w:hAnsi="Times New Roman" w:cs="Times New Roman"/>
          <w:sz w:val="24"/>
          <w:szCs w:val="24"/>
        </w:rPr>
        <w:t>ava</w:t>
      </w:r>
      <w:r w:rsidRPr="00742CDD">
        <w:rPr>
          <w:rFonts w:ascii="Times New Roman" w:hAnsi="Times New Roman" w:cs="Times New Roman"/>
          <w:sz w:val="24"/>
          <w:szCs w:val="24"/>
        </w:rPr>
        <w:t xml:space="preserve"> até branco</w:t>
      </w:r>
      <w:r w:rsidR="00294403" w:rsidRPr="00742CDD">
        <w:rPr>
          <w:rFonts w:ascii="Times New Roman" w:hAnsi="Times New Roman" w:cs="Times New Roman"/>
          <w:sz w:val="24"/>
          <w:szCs w:val="24"/>
        </w:rPr>
        <w:t>, dei uma caprichada, porque o que importa aqui é o que a gente vai conversar</w:t>
      </w:r>
      <w:r w:rsidR="00D03118">
        <w:rPr>
          <w:rFonts w:ascii="Times New Roman" w:hAnsi="Times New Roman" w:cs="Times New Roman"/>
          <w:sz w:val="24"/>
          <w:szCs w:val="24"/>
        </w:rPr>
        <w:t>.</w:t>
      </w:r>
      <w:r w:rsidR="0035058B" w:rsidRPr="00742CDD">
        <w:rPr>
          <w:rFonts w:ascii="Times New Roman" w:hAnsi="Times New Roman" w:cs="Times New Roman"/>
          <w:sz w:val="24"/>
          <w:szCs w:val="24"/>
        </w:rPr>
        <w:t xml:space="preserve"> Então fique a vontade</w:t>
      </w:r>
      <w:r w:rsidR="00B05EF7">
        <w:rPr>
          <w:rFonts w:ascii="Times New Roman" w:hAnsi="Times New Roman" w:cs="Times New Roman"/>
          <w:sz w:val="24"/>
          <w:szCs w:val="24"/>
        </w:rPr>
        <w:t>,</w:t>
      </w:r>
      <w:r w:rsidR="0035058B" w:rsidRPr="00742CDD">
        <w:rPr>
          <w:rFonts w:ascii="Times New Roman" w:hAnsi="Times New Roman" w:cs="Times New Roman"/>
          <w:sz w:val="24"/>
          <w:szCs w:val="24"/>
        </w:rPr>
        <w:t xml:space="preserve"> gente,</w:t>
      </w:r>
      <w:r w:rsidR="00E808E1" w:rsidRPr="00742CDD">
        <w:rPr>
          <w:rFonts w:ascii="Times New Roman" w:hAnsi="Times New Roman" w:cs="Times New Roman"/>
          <w:sz w:val="24"/>
          <w:szCs w:val="24"/>
        </w:rPr>
        <w:t xml:space="preserve"> pode me interromper, </w:t>
      </w:r>
      <w:r w:rsidR="0035058B" w:rsidRPr="00742CDD">
        <w:rPr>
          <w:rFonts w:ascii="Times New Roman" w:hAnsi="Times New Roman" w:cs="Times New Roman"/>
          <w:sz w:val="24"/>
          <w:szCs w:val="24"/>
        </w:rPr>
        <w:t>pode fazer perguntas, discordar, a ideia é uma conversa</w:t>
      </w:r>
      <w:r w:rsidR="00E808E1" w:rsidRPr="00742CDD">
        <w:rPr>
          <w:rFonts w:ascii="Times New Roman" w:hAnsi="Times New Roman" w:cs="Times New Roman"/>
          <w:sz w:val="24"/>
          <w:szCs w:val="24"/>
        </w:rPr>
        <w:t xml:space="preserve">, </w:t>
      </w:r>
      <w:r w:rsidR="0035058B" w:rsidRPr="00742CDD">
        <w:rPr>
          <w:rFonts w:ascii="Times New Roman" w:hAnsi="Times New Roman" w:cs="Times New Roman"/>
          <w:sz w:val="24"/>
          <w:szCs w:val="24"/>
        </w:rPr>
        <w:t xml:space="preserve">conversar sobre esta </w:t>
      </w:r>
      <w:r w:rsidR="00EC1981" w:rsidRPr="00742CDD">
        <w:rPr>
          <w:rFonts w:ascii="Times New Roman" w:hAnsi="Times New Roman" w:cs="Times New Roman"/>
          <w:sz w:val="24"/>
          <w:szCs w:val="24"/>
        </w:rPr>
        <w:t xml:space="preserve">ideia do que é a </w:t>
      </w:r>
      <w:r w:rsidR="0035058B" w:rsidRPr="00742CDD">
        <w:rPr>
          <w:rFonts w:ascii="Times New Roman" w:hAnsi="Times New Roman" w:cs="Times New Roman"/>
          <w:sz w:val="24"/>
          <w:szCs w:val="24"/>
        </w:rPr>
        <w:t xml:space="preserve">questão </w:t>
      </w:r>
      <w:r w:rsidR="00EC1981" w:rsidRPr="00742CDD">
        <w:rPr>
          <w:rFonts w:ascii="Times New Roman" w:hAnsi="Times New Roman" w:cs="Times New Roman"/>
          <w:sz w:val="24"/>
          <w:szCs w:val="24"/>
        </w:rPr>
        <w:t>da</w:t>
      </w:r>
      <w:r w:rsidR="0035058B" w:rsidRPr="00742CDD">
        <w:rPr>
          <w:rFonts w:ascii="Times New Roman" w:hAnsi="Times New Roman" w:cs="Times New Roman"/>
          <w:sz w:val="24"/>
          <w:szCs w:val="24"/>
        </w:rPr>
        <w:t xml:space="preserve"> História Pública, eu parabenizo a universidade, morro de inveja, inveja boa</w:t>
      </w:r>
      <w:r w:rsidR="00E808E1" w:rsidRPr="00742CDD">
        <w:rPr>
          <w:rFonts w:ascii="Times New Roman" w:hAnsi="Times New Roman" w:cs="Times New Roman"/>
          <w:sz w:val="24"/>
          <w:szCs w:val="24"/>
        </w:rPr>
        <w:t xml:space="preserve"> né?</w:t>
      </w:r>
      <w:r w:rsidR="0035058B" w:rsidRPr="00742CDD">
        <w:rPr>
          <w:rFonts w:ascii="Times New Roman" w:hAnsi="Times New Roman" w:cs="Times New Roman"/>
          <w:sz w:val="24"/>
          <w:szCs w:val="24"/>
        </w:rPr>
        <w:t xml:space="preserve"> </w:t>
      </w:r>
      <w:r w:rsidR="00746224" w:rsidRPr="00742CDD">
        <w:rPr>
          <w:rFonts w:ascii="Times New Roman" w:hAnsi="Times New Roman" w:cs="Times New Roman"/>
          <w:sz w:val="24"/>
          <w:szCs w:val="24"/>
        </w:rPr>
        <w:t>que a Unespar tenha criado este curso aqui, acho corajoso, acho ousado,</w:t>
      </w:r>
      <w:r w:rsidR="00EC1981" w:rsidRPr="00742CDD">
        <w:rPr>
          <w:rFonts w:ascii="Times New Roman" w:hAnsi="Times New Roman" w:cs="Times New Roman"/>
          <w:sz w:val="24"/>
          <w:szCs w:val="24"/>
        </w:rPr>
        <w:t xml:space="preserve"> achei</w:t>
      </w:r>
      <w:r w:rsidR="00746224" w:rsidRPr="00742CDD">
        <w:rPr>
          <w:rFonts w:ascii="Times New Roman" w:hAnsi="Times New Roman" w:cs="Times New Roman"/>
          <w:sz w:val="24"/>
          <w:szCs w:val="24"/>
        </w:rPr>
        <w:t xml:space="preserve"> muito legal, então eu parabenizo vocês por darem esta oportunidade da gente estar aqui conversando, </w:t>
      </w:r>
      <w:r w:rsidR="00C738CF" w:rsidRPr="00742CDD">
        <w:rPr>
          <w:rFonts w:ascii="Times New Roman" w:hAnsi="Times New Roman" w:cs="Times New Roman"/>
          <w:sz w:val="24"/>
          <w:szCs w:val="24"/>
        </w:rPr>
        <w:t>eu</w:t>
      </w:r>
      <w:r w:rsidR="00746224" w:rsidRPr="00742CDD">
        <w:rPr>
          <w:rFonts w:ascii="Times New Roman" w:hAnsi="Times New Roman" w:cs="Times New Roman"/>
          <w:sz w:val="24"/>
          <w:szCs w:val="24"/>
        </w:rPr>
        <w:t xml:space="preserve"> </w:t>
      </w:r>
      <w:r w:rsidR="00E808E1" w:rsidRPr="00742CDD">
        <w:rPr>
          <w:rFonts w:ascii="Times New Roman" w:hAnsi="Times New Roman" w:cs="Times New Roman"/>
          <w:sz w:val="24"/>
          <w:szCs w:val="24"/>
        </w:rPr>
        <w:t>venho</w:t>
      </w:r>
      <w:r w:rsidR="00746224" w:rsidRPr="00742CDD">
        <w:rPr>
          <w:rFonts w:ascii="Times New Roman" w:hAnsi="Times New Roman" w:cs="Times New Roman"/>
          <w:sz w:val="24"/>
          <w:szCs w:val="24"/>
        </w:rPr>
        <w:t xml:space="preserve"> de uma universidade muito querida, mas [</w:t>
      </w:r>
      <w:r w:rsidR="00AC6853" w:rsidRPr="00742CDD">
        <w:rPr>
          <w:rFonts w:ascii="Times New Roman" w:hAnsi="Times New Roman" w:cs="Times New Roman"/>
          <w:sz w:val="24"/>
          <w:szCs w:val="24"/>
        </w:rPr>
        <w:t>onde?]</w:t>
      </w:r>
      <w:r w:rsidR="00746224" w:rsidRPr="00742CDD">
        <w:rPr>
          <w:rFonts w:ascii="Times New Roman" w:hAnsi="Times New Roman" w:cs="Times New Roman"/>
          <w:sz w:val="24"/>
          <w:szCs w:val="24"/>
        </w:rPr>
        <w:t xml:space="preserve"> historiador </w:t>
      </w:r>
      <w:r w:rsidR="00AC6853" w:rsidRPr="00742CDD">
        <w:rPr>
          <w:rFonts w:ascii="Times New Roman" w:hAnsi="Times New Roman" w:cs="Times New Roman"/>
          <w:sz w:val="24"/>
          <w:szCs w:val="24"/>
        </w:rPr>
        <w:t>ainda</w:t>
      </w:r>
      <w:r w:rsidR="00E808E1" w:rsidRPr="00742CDD">
        <w:rPr>
          <w:rFonts w:ascii="Times New Roman" w:hAnsi="Times New Roman" w:cs="Times New Roman"/>
          <w:sz w:val="24"/>
          <w:szCs w:val="24"/>
        </w:rPr>
        <w:t xml:space="preserve"> </w:t>
      </w:r>
      <w:r w:rsidR="00746224" w:rsidRPr="00742CDD">
        <w:rPr>
          <w:rFonts w:ascii="Times New Roman" w:hAnsi="Times New Roman" w:cs="Times New Roman"/>
          <w:sz w:val="24"/>
          <w:szCs w:val="24"/>
        </w:rPr>
        <w:t>caminha muito pouco</w:t>
      </w:r>
      <w:r w:rsidR="00AC6853" w:rsidRPr="00742CDD">
        <w:rPr>
          <w:rFonts w:ascii="Times New Roman" w:hAnsi="Times New Roman" w:cs="Times New Roman"/>
          <w:sz w:val="24"/>
          <w:szCs w:val="24"/>
        </w:rPr>
        <w:t>.</w:t>
      </w:r>
      <w:r w:rsidR="00746224" w:rsidRPr="00742CDD">
        <w:rPr>
          <w:rFonts w:ascii="Times New Roman" w:hAnsi="Times New Roman" w:cs="Times New Roman"/>
          <w:sz w:val="24"/>
          <w:szCs w:val="24"/>
        </w:rPr>
        <w:t xml:space="preserve"> </w:t>
      </w:r>
      <w:r w:rsidR="00E808E1" w:rsidRPr="00742CDD">
        <w:rPr>
          <w:rFonts w:ascii="Times New Roman" w:hAnsi="Times New Roman" w:cs="Times New Roman"/>
          <w:sz w:val="24"/>
          <w:szCs w:val="24"/>
        </w:rPr>
        <w:t>A gente tem algumas resistências</w:t>
      </w:r>
      <w:r w:rsidR="00FB113E" w:rsidRPr="00742CDD">
        <w:rPr>
          <w:rFonts w:ascii="Times New Roman" w:hAnsi="Times New Roman" w:cs="Times New Roman"/>
          <w:sz w:val="24"/>
          <w:szCs w:val="24"/>
        </w:rPr>
        <w:t xml:space="preserve"> em relação a essa temática</w:t>
      </w:r>
      <w:r w:rsidR="00746224" w:rsidRPr="00742CDD">
        <w:rPr>
          <w:rFonts w:ascii="Times New Roman" w:hAnsi="Times New Roman" w:cs="Times New Roman"/>
          <w:sz w:val="24"/>
          <w:szCs w:val="24"/>
        </w:rPr>
        <w:t xml:space="preserve"> e eu não </w:t>
      </w:r>
      <w:r w:rsidR="00FB113E" w:rsidRPr="00742CDD">
        <w:rPr>
          <w:rFonts w:ascii="Times New Roman" w:hAnsi="Times New Roman" w:cs="Times New Roman"/>
          <w:sz w:val="24"/>
          <w:szCs w:val="24"/>
        </w:rPr>
        <w:t>vim aqui</w:t>
      </w:r>
      <w:r w:rsidR="00746224" w:rsidRPr="00742CDD">
        <w:rPr>
          <w:rFonts w:ascii="Times New Roman" w:hAnsi="Times New Roman" w:cs="Times New Roman"/>
          <w:sz w:val="24"/>
          <w:szCs w:val="24"/>
        </w:rPr>
        <w:t xml:space="preserve"> falar da história da História Pública, porque vocês já não aguenta</w:t>
      </w:r>
      <w:r w:rsidR="00C738CF" w:rsidRPr="00742CDD">
        <w:rPr>
          <w:rFonts w:ascii="Times New Roman" w:hAnsi="Times New Roman" w:cs="Times New Roman"/>
          <w:sz w:val="24"/>
          <w:szCs w:val="24"/>
        </w:rPr>
        <w:t>m</w:t>
      </w:r>
      <w:r w:rsidR="00746224" w:rsidRPr="00742CDD">
        <w:rPr>
          <w:rFonts w:ascii="Times New Roman" w:hAnsi="Times New Roman" w:cs="Times New Roman"/>
          <w:sz w:val="24"/>
          <w:szCs w:val="24"/>
        </w:rPr>
        <w:t xml:space="preserve"> mais né</w:t>
      </w:r>
      <w:r w:rsidR="00B05EF7">
        <w:rPr>
          <w:rFonts w:ascii="Times New Roman" w:hAnsi="Times New Roman" w:cs="Times New Roman"/>
          <w:sz w:val="24"/>
          <w:szCs w:val="24"/>
        </w:rPr>
        <w:t>?</w:t>
      </w:r>
      <w:r w:rsidR="00746224" w:rsidRPr="00742CDD">
        <w:rPr>
          <w:rFonts w:ascii="Times New Roman" w:hAnsi="Times New Roman" w:cs="Times New Roman"/>
          <w:sz w:val="24"/>
          <w:szCs w:val="24"/>
        </w:rPr>
        <w:t>, a gente imagin</w:t>
      </w:r>
      <w:r w:rsidR="00E137F5" w:rsidRPr="00742CDD">
        <w:rPr>
          <w:rFonts w:ascii="Times New Roman" w:hAnsi="Times New Roman" w:cs="Times New Roman"/>
          <w:sz w:val="24"/>
          <w:szCs w:val="24"/>
        </w:rPr>
        <w:t>a</w:t>
      </w:r>
      <w:r w:rsidR="00746224" w:rsidRPr="00742CDD">
        <w:rPr>
          <w:rFonts w:ascii="Times New Roman" w:hAnsi="Times New Roman" w:cs="Times New Roman"/>
          <w:sz w:val="24"/>
          <w:szCs w:val="24"/>
        </w:rPr>
        <w:t xml:space="preserve"> que todo mundo </w:t>
      </w:r>
      <w:r w:rsidR="00E137F5" w:rsidRPr="00742CDD">
        <w:rPr>
          <w:rFonts w:ascii="Times New Roman" w:hAnsi="Times New Roman" w:cs="Times New Roman"/>
          <w:sz w:val="24"/>
          <w:szCs w:val="24"/>
        </w:rPr>
        <w:t xml:space="preserve">aqui </w:t>
      </w:r>
      <w:r w:rsidR="00746224" w:rsidRPr="00742CDD">
        <w:rPr>
          <w:rFonts w:ascii="Times New Roman" w:hAnsi="Times New Roman" w:cs="Times New Roman"/>
          <w:sz w:val="24"/>
          <w:szCs w:val="24"/>
        </w:rPr>
        <w:t xml:space="preserve">já conversou alguma coisa, </w:t>
      </w:r>
      <w:r w:rsidR="00E137F5" w:rsidRPr="00742CDD">
        <w:rPr>
          <w:rFonts w:ascii="Times New Roman" w:hAnsi="Times New Roman" w:cs="Times New Roman"/>
          <w:sz w:val="24"/>
          <w:szCs w:val="24"/>
        </w:rPr>
        <w:t>mas</w:t>
      </w:r>
      <w:r w:rsidR="00066D45" w:rsidRPr="00742CDD">
        <w:rPr>
          <w:rFonts w:ascii="Times New Roman" w:hAnsi="Times New Roman" w:cs="Times New Roman"/>
          <w:sz w:val="24"/>
          <w:szCs w:val="24"/>
        </w:rPr>
        <w:t xml:space="preserve"> aí</w:t>
      </w:r>
      <w:r w:rsidR="00E137F5" w:rsidRPr="00742CDD">
        <w:rPr>
          <w:rFonts w:ascii="Times New Roman" w:hAnsi="Times New Roman" w:cs="Times New Roman"/>
          <w:sz w:val="24"/>
          <w:szCs w:val="24"/>
        </w:rPr>
        <w:t xml:space="preserve"> </w:t>
      </w:r>
      <w:r w:rsidR="00746224" w:rsidRPr="00742CDD">
        <w:rPr>
          <w:rFonts w:ascii="Times New Roman" w:hAnsi="Times New Roman" w:cs="Times New Roman"/>
          <w:sz w:val="24"/>
          <w:szCs w:val="24"/>
        </w:rPr>
        <w:t xml:space="preserve">se quiserem voltar a esta questão da história pública, a gente volta, </w:t>
      </w:r>
      <w:r w:rsidR="00066D45" w:rsidRPr="00742CDD">
        <w:rPr>
          <w:rFonts w:ascii="Times New Roman" w:hAnsi="Times New Roman" w:cs="Times New Roman"/>
          <w:sz w:val="24"/>
          <w:szCs w:val="24"/>
        </w:rPr>
        <w:t xml:space="preserve">... </w:t>
      </w:r>
      <w:r w:rsidR="00746224" w:rsidRPr="00742CDD">
        <w:rPr>
          <w:rFonts w:ascii="Times New Roman" w:hAnsi="Times New Roman" w:cs="Times New Roman"/>
          <w:sz w:val="24"/>
          <w:szCs w:val="24"/>
        </w:rPr>
        <w:t xml:space="preserve">eu </w:t>
      </w:r>
      <w:r w:rsidR="00066D45" w:rsidRPr="00742CDD">
        <w:rPr>
          <w:rFonts w:ascii="Times New Roman" w:hAnsi="Times New Roman" w:cs="Times New Roman"/>
          <w:sz w:val="24"/>
          <w:szCs w:val="24"/>
        </w:rPr>
        <w:t>venho</w:t>
      </w:r>
      <w:r w:rsidR="00746224" w:rsidRPr="00742CDD">
        <w:rPr>
          <w:rFonts w:ascii="Times New Roman" w:hAnsi="Times New Roman" w:cs="Times New Roman"/>
          <w:sz w:val="24"/>
          <w:szCs w:val="24"/>
        </w:rPr>
        <w:t xml:space="preserve"> falar um pouco sobre o que eu tenho pensado </w:t>
      </w:r>
      <w:r w:rsidR="00E137F5" w:rsidRPr="00742CDD">
        <w:rPr>
          <w:rFonts w:ascii="Times New Roman" w:hAnsi="Times New Roman" w:cs="Times New Roman"/>
          <w:sz w:val="24"/>
          <w:szCs w:val="24"/>
        </w:rPr>
        <w:t>d</w:t>
      </w:r>
      <w:r w:rsidR="00746224" w:rsidRPr="00742CDD">
        <w:rPr>
          <w:rFonts w:ascii="Times New Roman" w:hAnsi="Times New Roman" w:cs="Times New Roman"/>
          <w:sz w:val="24"/>
          <w:szCs w:val="24"/>
        </w:rPr>
        <w:t>essa</w:t>
      </w:r>
      <w:r w:rsidR="00E137F5" w:rsidRPr="00742CDD">
        <w:rPr>
          <w:rFonts w:ascii="Times New Roman" w:hAnsi="Times New Roman" w:cs="Times New Roman"/>
          <w:sz w:val="24"/>
          <w:szCs w:val="24"/>
        </w:rPr>
        <w:t xml:space="preserve"> ideia de “público”, porque quando a gente </w:t>
      </w:r>
      <w:r w:rsidR="00E808E1" w:rsidRPr="00742CDD">
        <w:rPr>
          <w:rFonts w:ascii="Times New Roman" w:hAnsi="Times New Roman" w:cs="Times New Roman"/>
          <w:sz w:val="24"/>
          <w:szCs w:val="24"/>
        </w:rPr>
        <w:t>fala de História</w:t>
      </w:r>
      <w:r w:rsidR="00E137F5" w:rsidRPr="00742CDD">
        <w:rPr>
          <w:rFonts w:ascii="Times New Roman" w:hAnsi="Times New Roman" w:cs="Times New Roman"/>
          <w:sz w:val="24"/>
          <w:szCs w:val="24"/>
        </w:rPr>
        <w:t xml:space="preserve"> </w:t>
      </w:r>
      <w:r w:rsidR="00E808E1" w:rsidRPr="00742CDD">
        <w:rPr>
          <w:rFonts w:ascii="Times New Roman" w:hAnsi="Times New Roman" w:cs="Times New Roman"/>
          <w:sz w:val="24"/>
          <w:szCs w:val="24"/>
        </w:rPr>
        <w:t>P</w:t>
      </w:r>
      <w:r w:rsidR="00E137F5" w:rsidRPr="00742CDD">
        <w:rPr>
          <w:rFonts w:ascii="Times New Roman" w:hAnsi="Times New Roman" w:cs="Times New Roman"/>
          <w:sz w:val="24"/>
          <w:szCs w:val="24"/>
        </w:rPr>
        <w:t>úblic</w:t>
      </w:r>
      <w:r w:rsidR="00E808E1" w:rsidRPr="00742CDD">
        <w:rPr>
          <w:rFonts w:ascii="Times New Roman" w:hAnsi="Times New Roman" w:cs="Times New Roman"/>
          <w:sz w:val="24"/>
          <w:szCs w:val="24"/>
        </w:rPr>
        <w:t>a</w:t>
      </w:r>
      <w:r w:rsidR="00E137F5" w:rsidRPr="00742CDD">
        <w:rPr>
          <w:rFonts w:ascii="Times New Roman" w:hAnsi="Times New Roman" w:cs="Times New Roman"/>
          <w:sz w:val="24"/>
          <w:szCs w:val="24"/>
        </w:rPr>
        <w:t xml:space="preserve">, </w:t>
      </w:r>
      <w:r w:rsidR="00C738CF" w:rsidRPr="00742CDD">
        <w:rPr>
          <w:rFonts w:ascii="Times New Roman" w:hAnsi="Times New Roman" w:cs="Times New Roman"/>
          <w:sz w:val="24"/>
          <w:szCs w:val="24"/>
        </w:rPr>
        <w:t xml:space="preserve">ah, </w:t>
      </w:r>
      <w:r w:rsidR="00E137F5" w:rsidRPr="00742CDD">
        <w:rPr>
          <w:rFonts w:ascii="Times New Roman" w:hAnsi="Times New Roman" w:cs="Times New Roman"/>
          <w:sz w:val="24"/>
          <w:szCs w:val="24"/>
        </w:rPr>
        <w:t>es</w:t>
      </w:r>
      <w:r w:rsidR="00C738CF" w:rsidRPr="00742CDD">
        <w:rPr>
          <w:rFonts w:ascii="Times New Roman" w:hAnsi="Times New Roman" w:cs="Times New Roman"/>
          <w:sz w:val="24"/>
          <w:szCs w:val="24"/>
        </w:rPr>
        <w:t>sa</w:t>
      </w:r>
      <w:r w:rsidR="00E137F5" w:rsidRPr="00742CDD">
        <w:rPr>
          <w:rFonts w:ascii="Times New Roman" w:hAnsi="Times New Roman" w:cs="Times New Roman"/>
          <w:sz w:val="24"/>
          <w:szCs w:val="24"/>
        </w:rPr>
        <w:t xml:space="preserve"> palavra “público” [</w:t>
      </w:r>
      <w:r w:rsidR="00EC1981" w:rsidRPr="00742CDD">
        <w:rPr>
          <w:rFonts w:ascii="Times New Roman" w:hAnsi="Times New Roman" w:cs="Times New Roman"/>
          <w:sz w:val="24"/>
          <w:szCs w:val="24"/>
        </w:rPr>
        <w:t>está</w:t>
      </w:r>
      <w:r w:rsidR="00E137F5" w:rsidRPr="00742CDD">
        <w:rPr>
          <w:rFonts w:ascii="Times New Roman" w:hAnsi="Times New Roman" w:cs="Times New Roman"/>
          <w:sz w:val="24"/>
          <w:szCs w:val="24"/>
        </w:rPr>
        <w:t>?] sub</w:t>
      </w:r>
      <w:r w:rsidR="00B05EF7">
        <w:rPr>
          <w:rFonts w:ascii="Times New Roman" w:hAnsi="Times New Roman" w:cs="Times New Roman"/>
          <w:sz w:val="24"/>
          <w:szCs w:val="24"/>
        </w:rPr>
        <w:t>en</w:t>
      </w:r>
      <w:r w:rsidR="00E137F5" w:rsidRPr="00742CDD">
        <w:rPr>
          <w:rFonts w:ascii="Times New Roman" w:hAnsi="Times New Roman" w:cs="Times New Roman"/>
          <w:sz w:val="24"/>
          <w:szCs w:val="24"/>
        </w:rPr>
        <w:t>tendida</w:t>
      </w:r>
      <w:r w:rsidR="00066D45" w:rsidRPr="00742CDD">
        <w:rPr>
          <w:rFonts w:ascii="Times New Roman" w:hAnsi="Times New Roman" w:cs="Times New Roman"/>
          <w:sz w:val="24"/>
          <w:szCs w:val="24"/>
        </w:rPr>
        <w:t xml:space="preserve">, “ah, </w:t>
      </w:r>
      <w:r w:rsidR="00E808E1" w:rsidRPr="00742CDD">
        <w:rPr>
          <w:rFonts w:ascii="Times New Roman" w:hAnsi="Times New Roman" w:cs="Times New Roman"/>
          <w:sz w:val="24"/>
          <w:szCs w:val="24"/>
        </w:rPr>
        <w:t xml:space="preserve">todo mundo fala, </w:t>
      </w:r>
      <w:r w:rsidR="00066D45" w:rsidRPr="00742CDD">
        <w:rPr>
          <w:rFonts w:ascii="Times New Roman" w:hAnsi="Times New Roman" w:cs="Times New Roman"/>
          <w:sz w:val="24"/>
          <w:szCs w:val="24"/>
        </w:rPr>
        <w:t xml:space="preserve">é para o público, é com o público, </w:t>
      </w:r>
      <w:r w:rsidR="00E808E1" w:rsidRPr="00742CDD">
        <w:rPr>
          <w:rFonts w:ascii="Times New Roman" w:hAnsi="Times New Roman" w:cs="Times New Roman"/>
          <w:sz w:val="24"/>
          <w:szCs w:val="24"/>
        </w:rPr>
        <w:t xml:space="preserve">é sem o público, </w:t>
      </w:r>
      <w:r w:rsidR="00C738CF" w:rsidRPr="00742CDD">
        <w:rPr>
          <w:rFonts w:ascii="Times New Roman" w:hAnsi="Times New Roman" w:cs="Times New Roman"/>
          <w:sz w:val="24"/>
          <w:szCs w:val="24"/>
        </w:rPr>
        <w:t>é pelo público” .. mas o que que é</w:t>
      </w:r>
      <w:r w:rsidR="00EC1981" w:rsidRPr="00742CDD">
        <w:rPr>
          <w:rFonts w:ascii="Times New Roman" w:hAnsi="Times New Roman" w:cs="Times New Roman"/>
          <w:sz w:val="24"/>
          <w:szCs w:val="24"/>
        </w:rPr>
        <w:t xml:space="preserve"> este “público”? Eu acho que uma das características</w:t>
      </w:r>
      <w:r w:rsidR="00E22D9A">
        <w:rPr>
          <w:rFonts w:ascii="Times New Roman" w:hAnsi="Times New Roman" w:cs="Times New Roman"/>
          <w:sz w:val="24"/>
          <w:szCs w:val="24"/>
        </w:rPr>
        <w:t xml:space="preserve"> ou</w:t>
      </w:r>
      <w:r w:rsidR="00EC1981" w:rsidRPr="00742CDD">
        <w:rPr>
          <w:rFonts w:ascii="Times New Roman" w:hAnsi="Times New Roman" w:cs="Times New Roman"/>
          <w:sz w:val="24"/>
          <w:szCs w:val="24"/>
        </w:rPr>
        <w:t xml:space="preserve"> um dos elementos essenciais da História Pública está justamente em desconstruir esses conceitos que nós historiadores e historiadoras, pesquisadores e pesquisadoras</w:t>
      </w:r>
      <w:r w:rsidR="00051282">
        <w:rPr>
          <w:rFonts w:ascii="Times New Roman" w:hAnsi="Times New Roman" w:cs="Times New Roman"/>
          <w:sz w:val="24"/>
          <w:szCs w:val="24"/>
        </w:rPr>
        <w:t>,</w:t>
      </w:r>
      <w:r w:rsidR="00EC1981" w:rsidRPr="00742CDD">
        <w:rPr>
          <w:rFonts w:ascii="Times New Roman" w:hAnsi="Times New Roman" w:cs="Times New Roman"/>
          <w:sz w:val="24"/>
          <w:szCs w:val="24"/>
        </w:rPr>
        <w:t xml:space="preserve"> trabalhamos </w:t>
      </w:r>
      <w:r w:rsidR="00E22D9A">
        <w:rPr>
          <w:rFonts w:ascii="Times New Roman" w:hAnsi="Times New Roman" w:cs="Times New Roman"/>
          <w:sz w:val="24"/>
          <w:szCs w:val="24"/>
        </w:rPr>
        <w:t>muitas vezes</w:t>
      </w:r>
      <w:r w:rsidR="00E22D9A" w:rsidRPr="00742CDD">
        <w:rPr>
          <w:rFonts w:ascii="Times New Roman" w:hAnsi="Times New Roman" w:cs="Times New Roman"/>
          <w:sz w:val="24"/>
          <w:szCs w:val="24"/>
        </w:rPr>
        <w:t xml:space="preserve"> </w:t>
      </w:r>
      <w:r w:rsidR="00E22D9A">
        <w:rPr>
          <w:rFonts w:ascii="Times New Roman" w:hAnsi="Times New Roman" w:cs="Times New Roman"/>
          <w:sz w:val="24"/>
          <w:szCs w:val="24"/>
        </w:rPr>
        <w:t xml:space="preserve">como </w:t>
      </w:r>
      <w:r w:rsidR="00E22D9A" w:rsidRPr="00742CDD">
        <w:rPr>
          <w:rFonts w:ascii="Times New Roman" w:hAnsi="Times New Roman" w:cs="Times New Roman"/>
          <w:sz w:val="24"/>
          <w:szCs w:val="24"/>
        </w:rPr>
        <w:t xml:space="preserve">um </w:t>
      </w:r>
      <w:r w:rsidR="00EC1981" w:rsidRPr="00742CDD">
        <w:rPr>
          <w:rFonts w:ascii="Times New Roman" w:hAnsi="Times New Roman" w:cs="Times New Roman"/>
          <w:sz w:val="24"/>
          <w:szCs w:val="24"/>
        </w:rPr>
        <w:t xml:space="preserve">conceito abstrato </w:t>
      </w:r>
      <w:r w:rsidR="00051282">
        <w:rPr>
          <w:rFonts w:ascii="Times New Roman" w:hAnsi="Times New Roman" w:cs="Times New Roman"/>
          <w:sz w:val="24"/>
          <w:szCs w:val="24"/>
        </w:rPr>
        <w:t>demais</w:t>
      </w:r>
      <w:r w:rsidR="0025504D">
        <w:rPr>
          <w:rFonts w:ascii="Times New Roman" w:hAnsi="Times New Roman" w:cs="Times New Roman"/>
          <w:sz w:val="24"/>
          <w:szCs w:val="24"/>
        </w:rPr>
        <w:t>, onde a gente fala de tudo,</w:t>
      </w:r>
      <w:r w:rsidR="00B34DF9" w:rsidRPr="00742CDD">
        <w:rPr>
          <w:rFonts w:ascii="Times New Roman" w:hAnsi="Times New Roman" w:cs="Times New Roman"/>
          <w:sz w:val="24"/>
          <w:szCs w:val="24"/>
        </w:rPr>
        <w:t xml:space="preserve"> e que muitas vezes a gente não se pergunta </w:t>
      </w:r>
      <w:r w:rsidR="00B34DF9" w:rsidRPr="00E22D9A">
        <w:rPr>
          <w:rFonts w:ascii="Times New Roman" w:hAnsi="Times New Roman" w:cs="Times New Roman"/>
          <w:sz w:val="24"/>
          <w:szCs w:val="24"/>
        </w:rPr>
        <w:t>o que é</w:t>
      </w:r>
      <w:r w:rsidR="00051282">
        <w:rPr>
          <w:rFonts w:ascii="Times New Roman" w:hAnsi="Times New Roman" w:cs="Times New Roman"/>
          <w:sz w:val="24"/>
          <w:szCs w:val="24"/>
        </w:rPr>
        <w:t xml:space="preserve">, então todo mundo fala de público, </w:t>
      </w:r>
      <w:r w:rsidR="007B0DCF">
        <w:rPr>
          <w:rFonts w:ascii="Times New Roman" w:hAnsi="Times New Roman" w:cs="Times New Roman"/>
          <w:sz w:val="24"/>
          <w:szCs w:val="24"/>
        </w:rPr>
        <w:t xml:space="preserve">... </w:t>
      </w:r>
      <w:r w:rsidR="00E22D9A">
        <w:rPr>
          <w:rFonts w:ascii="Times New Roman" w:hAnsi="Times New Roman" w:cs="Times New Roman"/>
          <w:sz w:val="24"/>
          <w:szCs w:val="24"/>
        </w:rPr>
        <w:t xml:space="preserve">e eu fico assim, tá, </w:t>
      </w:r>
      <w:r w:rsidR="00051282">
        <w:rPr>
          <w:rFonts w:ascii="Times New Roman" w:hAnsi="Times New Roman" w:cs="Times New Roman"/>
          <w:sz w:val="24"/>
          <w:szCs w:val="24"/>
        </w:rPr>
        <w:t xml:space="preserve">mas quando a gente está falando de público, o que é que a gente está falando afinal de contas, é possível </w:t>
      </w:r>
      <w:r w:rsidR="00E22D9A">
        <w:rPr>
          <w:rFonts w:ascii="Times New Roman" w:hAnsi="Times New Roman" w:cs="Times New Roman"/>
          <w:sz w:val="24"/>
          <w:szCs w:val="24"/>
        </w:rPr>
        <w:t xml:space="preserve">a gente </w:t>
      </w:r>
      <w:r w:rsidR="00051282">
        <w:rPr>
          <w:rFonts w:ascii="Times New Roman" w:hAnsi="Times New Roman" w:cs="Times New Roman"/>
          <w:sz w:val="24"/>
          <w:szCs w:val="24"/>
        </w:rPr>
        <w:t>pensar a universidade e a história pública hoje sem definir</w:t>
      </w:r>
      <w:r w:rsidR="00E22D9A">
        <w:rPr>
          <w:rFonts w:ascii="Times New Roman" w:hAnsi="Times New Roman" w:cs="Times New Roman"/>
          <w:sz w:val="24"/>
          <w:szCs w:val="24"/>
        </w:rPr>
        <w:t xml:space="preserve">, sem compreender o que que é </w:t>
      </w:r>
      <w:r w:rsidR="000A591D">
        <w:rPr>
          <w:rFonts w:ascii="Times New Roman" w:hAnsi="Times New Roman" w:cs="Times New Roman"/>
          <w:sz w:val="24"/>
          <w:szCs w:val="24"/>
        </w:rPr>
        <w:t>“</w:t>
      </w:r>
      <w:r w:rsidR="00E22D9A">
        <w:rPr>
          <w:rFonts w:ascii="Times New Roman" w:hAnsi="Times New Roman" w:cs="Times New Roman"/>
          <w:sz w:val="24"/>
          <w:szCs w:val="24"/>
        </w:rPr>
        <w:t>público</w:t>
      </w:r>
      <w:r w:rsidR="000A591D">
        <w:rPr>
          <w:rFonts w:ascii="Times New Roman" w:hAnsi="Times New Roman" w:cs="Times New Roman"/>
          <w:sz w:val="24"/>
          <w:szCs w:val="24"/>
        </w:rPr>
        <w:t>”</w:t>
      </w:r>
      <w:r w:rsidR="00E22D9A">
        <w:rPr>
          <w:rFonts w:ascii="Times New Roman" w:hAnsi="Times New Roman" w:cs="Times New Roman"/>
          <w:sz w:val="24"/>
          <w:szCs w:val="24"/>
        </w:rPr>
        <w:t>, o que que é essa gente? é possível pensar uma memória sem a gente se perguntar</w:t>
      </w:r>
      <w:r w:rsidR="003D5D90">
        <w:rPr>
          <w:rFonts w:ascii="Times New Roman" w:hAnsi="Times New Roman" w:cs="Times New Roman"/>
          <w:sz w:val="24"/>
          <w:szCs w:val="24"/>
        </w:rPr>
        <w:t xml:space="preserve"> “pra qu</w:t>
      </w:r>
      <w:r w:rsidR="00ED10D0">
        <w:rPr>
          <w:rFonts w:ascii="Times New Roman" w:hAnsi="Times New Roman" w:cs="Times New Roman"/>
          <w:sz w:val="24"/>
          <w:szCs w:val="24"/>
        </w:rPr>
        <w:t>em</w:t>
      </w:r>
      <w:r w:rsidR="003D5D90">
        <w:rPr>
          <w:rFonts w:ascii="Times New Roman" w:hAnsi="Times New Roman" w:cs="Times New Roman"/>
          <w:sz w:val="24"/>
          <w:szCs w:val="24"/>
        </w:rPr>
        <w:t>” “</w:t>
      </w:r>
      <w:r w:rsidR="0068016C">
        <w:rPr>
          <w:rFonts w:ascii="Times New Roman" w:hAnsi="Times New Roman" w:cs="Times New Roman"/>
          <w:sz w:val="24"/>
          <w:szCs w:val="24"/>
        </w:rPr>
        <w:t>com</w:t>
      </w:r>
      <w:r w:rsidR="003D5D90">
        <w:rPr>
          <w:rFonts w:ascii="Times New Roman" w:hAnsi="Times New Roman" w:cs="Times New Roman"/>
          <w:sz w:val="24"/>
          <w:szCs w:val="24"/>
        </w:rPr>
        <w:t xml:space="preserve"> quem”, “por quê”</w:t>
      </w:r>
      <w:r w:rsidR="0068016C">
        <w:rPr>
          <w:rFonts w:ascii="Times New Roman" w:hAnsi="Times New Roman" w:cs="Times New Roman"/>
          <w:sz w:val="24"/>
          <w:szCs w:val="24"/>
        </w:rPr>
        <w:t>, “para quê?”</w:t>
      </w:r>
      <w:r w:rsidR="000A591D">
        <w:rPr>
          <w:rFonts w:ascii="Times New Roman" w:hAnsi="Times New Roman" w:cs="Times New Roman"/>
          <w:sz w:val="24"/>
          <w:szCs w:val="24"/>
        </w:rPr>
        <w:t>.</w:t>
      </w:r>
      <w:r w:rsidR="0068016C">
        <w:rPr>
          <w:rFonts w:ascii="Times New Roman" w:hAnsi="Times New Roman" w:cs="Times New Roman"/>
          <w:sz w:val="24"/>
          <w:szCs w:val="24"/>
        </w:rPr>
        <w:t xml:space="preserve"> </w:t>
      </w:r>
      <w:r w:rsidR="000A591D">
        <w:rPr>
          <w:rFonts w:ascii="Times New Roman" w:hAnsi="Times New Roman" w:cs="Times New Roman"/>
          <w:sz w:val="24"/>
          <w:szCs w:val="24"/>
        </w:rPr>
        <w:t>A</w:t>
      </w:r>
      <w:r w:rsidR="003D5D90">
        <w:rPr>
          <w:rFonts w:ascii="Times New Roman" w:hAnsi="Times New Roman" w:cs="Times New Roman"/>
          <w:sz w:val="24"/>
          <w:szCs w:val="24"/>
        </w:rPr>
        <w:t xml:space="preserve"> gente está fazendo história pública, não é algo automático, acho que a gente está num momento na universidade que a gente tem de começar a </w:t>
      </w:r>
      <w:r w:rsidR="0025504D">
        <w:rPr>
          <w:rFonts w:ascii="Times New Roman" w:hAnsi="Times New Roman" w:cs="Times New Roman"/>
          <w:sz w:val="24"/>
          <w:szCs w:val="24"/>
        </w:rPr>
        <w:t xml:space="preserve">se </w:t>
      </w:r>
      <w:r w:rsidR="003D5D90">
        <w:rPr>
          <w:rFonts w:ascii="Times New Roman" w:hAnsi="Times New Roman" w:cs="Times New Roman"/>
          <w:sz w:val="24"/>
          <w:szCs w:val="24"/>
        </w:rPr>
        <w:t xml:space="preserve">perguntar </w:t>
      </w:r>
      <w:r w:rsidR="007B0DCF">
        <w:rPr>
          <w:rFonts w:ascii="Times New Roman" w:hAnsi="Times New Roman" w:cs="Times New Roman"/>
          <w:sz w:val="24"/>
          <w:szCs w:val="24"/>
        </w:rPr>
        <w:t>“</w:t>
      </w:r>
      <w:r w:rsidR="003D5D90">
        <w:rPr>
          <w:rFonts w:ascii="Times New Roman" w:hAnsi="Times New Roman" w:cs="Times New Roman"/>
          <w:sz w:val="24"/>
          <w:szCs w:val="24"/>
        </w:rPr>
        <w:t xml:space="preserve">o que que </w:t>
      </w:r>
      <w:r w:rsidR="0068016C">
        <w:rPr>
          <w:rFonts w:ascii="Times New Roman" w:hAnsi="Times New Roman" w:cs="Times New Roman"/>
          <w:sz w:val="24"/>
          <w:szCs w:val="24"/>
        </w:rPr>
        <w:t xml:space="preserve">nós </w:t>
      </w:r>
      <w:r w:rsidR="003D5D90">
        <w:rPr>
          <w:rFonts w:ascii="Times New Roman" w:hAnsi="Times New Roman" w:cs="Times New Roman"/>
          <w:sz w:val="24"/>
          <w:szCs w:val="24"/>
        </w:rPr>
        <w:t>estamos fazendo aqui, com que</w:t>
      </w:r>
      <w:r w:rsidR="00ED10D0">
        <w:rPr>
          <w:rFonts w:ascii="Times New Roman" w:hAnsi="Times New Roman" w:cs="Times New Roman"/>
          <w:sz w:val="24"/>
          <w:szCs w:val="24"/>
        </w:rPr>
        <w:t>m</w:t>
      </w:r>
      <w:r w:rsidR="003D5D90">
        <w:rPr>
          <w:rFonts w:ascii="Times New Roman" w:hAnsi="Times New Roman" w:cs="Times New Roman"/>
          <w:sz w:val="24"/>
          <w:szCs w:val="24"/>
        </w:rPr>
        <w:t xml:space="preserve"> é que a gente está querendo dialogar</w:t>
      </w:r>
      <w:r w:rsidR="007B0DCF">
        <w:rPr>
          <w:rFonts w:ascii="Times New Roman" w:hAnsi="Times New Roman" w:cs="Times New Roman"/>
          <w:sz w:val="24"/>
          <w:szCs w:val="24"/>
        </w:rPr>
        <w:t>”</w:t>
      </w:r>
      <w:r w:rsidR="003D5D90">
        <w:rPr>
          <w:rFonts w:ascii="Times New Roman" w:hAnsi="Times New Roman" w:cs="Times New Roman"/>
          <w:sz w:val="24"/>
          <w:szCs w:val="24"/>
        </w:rPr>
        <w:t xml:space="preserve">, </w:t>
      </w:r>
      <w:r w:rsidR="000502CB">
        <w:rPr>
          <w:rFonts w:ascii="Times New Roman" w:hAnsi="Times New Roman" w:cs="Times New Roman"/>
          <w:sz w:val="24"/>
          <w:szCs w:val="24"/>
        </w:rPr>
        <w:t>né</w:t>
      </w:r>
      <w:r w:rsidR="000A591D">
        <w:rPr>
          <w:rFonts w:ascii="Times New Roman" w:hAnsi="Times New Roman" w:cs="Times New Roman"/>
          <w:sz w:val="24"/>
          <w:szCs w:val="24"/>
        </w:rPr>
        <w:t>?</w:t>
      </w:r>
      <w:r w:rsidR="000502CB">
        <w:rPr>
          <w:rFonts w:ascii="Times New Roman" w:hAnsi="Times New Roman" w:cs="Times New Roman"/>
          <w:sz w:val="24"/>
          <w:szCs w:val="24"/>
        </w:rPr>
        <w:t xml:space="preserve"> ... eu estive na Unicamp há alguns dias, </w:t>
      </w:r>
      <w:r w:rsidR="0068016C">
        <w:rPr>
          <w:rFonts w:ascii="Times New Roman" w:hAnsi="Times New Roman" w:cs="Times New Roman"/>
          <w:sz w:val="24"/>
          <w:szCs w:val="24"/>
        </w:rPr>
        <w:t xml:space="preserve">eu digo </w:t>
      </w:r>
      <w:r w:rsidR="000502CB">
        <w:rPr>
          <w:rFonts w:ascii="Times New Roman" w:hAnsi="Times New Roman" w:cs="Times New Roman"/>
          <w:sz w:val="24"/>
          <w:szCs w:val="24"/>
        </w:rPr>
        <w:t xml:space="preserve">alguns anos, </w:t>
      </w:r>
      <w:r w:rsidR="00ED10D0">
        <w:rPr>
          <w:rFonts w:ascii="Times New Roman" w:hAnsi="Times New Roman" w:cs="Times New Roman"/>
          <w:sz w:val="24"/>
          <w:szCs w:val="24"/>
        </w:rPr>
        <w:t>e</w:t>
      </w:r>
      <w:r w:rsidR="0025504D">
        <w:rPr>
          <w:rFonts w:ascii="Times New Roman" w:hAnsi="Times New Roman" w:cs="Times New Roman"/>
          <w:sz w:val="24"/>
          <w:szCs w:val="24"/>
        </w:rPr>
        <w:t xml:space="preserve">u lembro que </w:t>
      </w:r>
      <w:r w:rsidR="00ED10D0">
        <w:rPr>
          <w:rFonts w:ascii="Times New Roman" w:hAnsi="Times New Roman" w:cs="Times New Roman"/>
          <w:sz w:val="24"/>
          <w:szCs w:val="24"/>
        </w:rPr>
        <w:t xml:space="preserve">a gente estava numa mesa </w:t>
      </w:r>
      <w:r w:rsidR="0025504D">
        <w:rPr>
          <w:rFonts w:ascii="Times New Roman" w:hAnsi="Times New Roman" w:cs="Times New Roman"/>
          <w:sz w:val="24"/>
          <w:szCs w:val="24"/>
        </w:rPr>
        <w:t>discutindo</w:t>
      </w:r>
      <w:r w:rsidR="00ED10D0">
        <w:rPr>
          <w:rFonts w:ascii="Times New Roman" w:hAnsi="Times New Roman" w:cs="Times New Roman"/>
          <w:sz w:val="24"/>
          <w:szCs w:val="24"/>
        </w:rPr>
        <w:t xml:space="preserve"> felicidade, </w:t>
      </w:r>
      <w:r w:rsidR="0068016C">
        <w:rPr>
          <w:rFonts w:ascii="Times New Roman" w:hAnsi="Times New Roman" w:cs="Times New Roman"/>
          <w:sz w:val="24"/>
          <w:szCs w:val="24"/>
        </w:rPr>
        <w:t>porque [...</w:t>
      </w:r>
      <w:r w:rsidR="0025504D">
        <w:rPr>
          <w:rFonts w:ascii="Times New Roman" w:hAnsi="Times New Roman" w:cs="Times New Roman"/>
          <w:sz w:val="24"/>
          <w:szCs w:val="24"/>
        </w:rPr>
        <w:t>?] lá</w:t>
      </w:r>
      <w:r w:rsidR="0068016C">
        <w:rPr>
          <w:rFonts w:ascii="Times New Roman" w:hAnsi="Times New Roman" w:cs="Times New Roman"/>
          <w:sz w:val="24"/>
          <w:szCs w:val="24"/>
        </w:rPr>
        <w:t xml:space="preserve"> na universidade se chama “felicidade, </w:t>
      </w:r>
      <w:r w:rsidR="0025504D">
        <w:rPr>
          <w:rFonts w:ascii="Times New Roman" w:hAnsi="Times New Roman" w:cs="Times New Roman"/>
          <w:sz w:val="24"/>
          <w:szCs w:val="24"/>
        </w:rPr>
        <w:t xml:space="preserve">amor e </w:t>
      </w:r>
      <w:r w:rsidR="0068016C">
        <w:rPr>
          <w:rFonts w:ascii="Times New Roman" w:hAnsi="Times New Roman" w:cs="Times New Roman"/>
          <w:sz w:val="24"/>
          <w:szCs w:val="24"/>
        </w:rPr>
        <w:t>amizade”</w:t>
      </w:r>
      <w:r w:rsidR="0025504D">
        <w:rPr>
          <w:rFonts w:ascii="Times New Roman" w:hAnsi="Times New Roman" w:cs="Times New Roman"/>
          <w:sz w:val="24"/>
          <w:szCs w:val="24"/>
        </w:rPr>
        <w:t>, que para mim é fundamental para discutir os públicos, “</w:t>
      </w:r>
      <w:r w:rsidR="00B145A1">
        <w:rPr>
          <w:rFonts w:ascii="Times New Roman" w:hAnsi="Times New Roman" w:cs="Times New Roman"/>
          <w:sz w:val="24"/>
          <w:szCs w:val="24"/>
        </w:rPr>
        <w:t>o que</w:t>
      </w:r>
      <w:r w:rsidR="0025504D">
        <w:rPr>
          <w:rFonts w:ascii="Times New Roman" w:hAnsi="Times New Roman" w:cs="Times New Roman"/>
          <w:sz w:val="24"/>
          <w:szCs w:val="24"/>
        </w:rPr>
        <w:t xml:space="preserve"> é esse público </w:t>
      </w:r>
      <w:r w:rsidR="00B145A1">
        <w:rPr>
          <w:rFonts w:ascii="Times New Roman" w:hAnsi="Times New Roman" w:cs="Times New Roman"/>
          <w:sz w:val="24"/>
          <w:szCs w:val="24"/>
        </w:rPr>
        <w:t>[que está n</w:t>
      </w:r>
      <w:r w:rsidR="0025504D">
        <w:rPr>
          <w:rFonts w:ascii="Times New Roman" w:hAnsi="Times New Roman" w:cs="Times New Roman"/>
          <w:sz w:val="24"/>
          <w:szCs w:val="24"/>
        </w:rPr>
        <w:t>a universidade?”</w:t>
      </w:r>
      <w:r w:rsidR="00B145A1">
        <w:rPr>
          <w:rFonts w:ascii="Times New Roman" w:hAnsi="Times New Roman" w:cs="Times New Roman"/>
          <w:sz w:val="24"/>
          <w:szCs w:val="24"/>
        </w:rPr>
        <w:t>]</w:t>
      </w:r>
      <w:r w:rsidR="0025504D">
        <w:rPr>
          <w:rFonts w:ascii="Times New Roman" w:hAnsi="Times New Roman" w:cs="Times New Roman"/>
          <w:sz w:val="24"/>
          <w:szCs w:val="24"/>
        </w:rPr>
        <w:t>, “o que pensa?”, “o que sente?”, “o que deseja?” “</w:t>
      </w:r>
      <w:r w:rsidR="00355E03">
        <w:rPr>
          <w:rFonts w:ascii="Times New Roman" w:hAnsi="Times New Roman" w:cs="Times New Roman"/>
          <w:sz w:val="24"/>
          <w:szCs w:val="24"/>
        </w:rPr>
        <w:t>quem</w:t>
      </w:r>
      <w:r w:rsidR="0025504D">
        <w:rPr>
          <w:rFonts w:ascii="Times New Roman" w:hAnsi="Times New Roman" w:cs="Times New Roman"/>
          <w:sz w:val="24"/>
          <w:szCs w:val="24"/>
        </w:rPr>
        <w:t xml:space="preserve"> é?”, e a gente não pergunta sobre isso,</w:t>
      </w:r>
      <w:r w:rsidR="00355E03">
        <w:rPr>
          <w:rFonts w:ascii="Times New Roman" w:hAnsi="Times New Roman" w:cs="Times New Roman"/>
          <w:sz w:val="24"/>
          <w:szCs w:val="24"/>
        </w:rPr>
        <w:t xml:space="preserve"> eu lembro que na Unicamp est</w:t>
      </w:r>
      <w:r w:rsidR="001A1146">
        <w:rPr>
          <w:rFonts w:ascii="Times New Roman" w:hAnsi="Times New Roman" w:cs="Times New Roman"/>
          <w:sz w:val="24"/>
          <w:szCs w:val="24"/>
        </w:rPr>
        <w:t>ávamos</w:t>
      </w:r>
      <w:r w:rsidR="00355E03">
        <w:rPr>
          <w:rFonts w:ascii="Times New Roman" w:hAnsi="Times New Roman" w:cs="Times New Roman"/>
          <w:sz w:val="24"/>
          <w:szCs w:val="24"/>
        </w:rPr>
        <w:t xml:space="preserve"> conversando isso</w:t>
      </w:r>
      <w:r w:rsidR="000A591D">
        <w:rPr>
          <w:rFonts w:ascii="Times New Roman" w:hAnsi="Times New Roman" w:cs="Times New Roman"/>
          <w:sz w:val="24"/>
          <w:szCs w:val="24"/>
        </w:rPr>
        <w:t>,</w:t>
      </w:r>
      <w:r w:rsidR="00355E03">
        <w:rPr>
          <w:rFonts w:ascii="Times New Roman" w:hAnsi="Times New Roman" w:cs="Times New Roman"/>
          <w:sz w:val="24"/>
          <w:szCs w:val="24"/>
        </w:rPr>
        <w:t xml:space="preserve"> e um aluno pegou o microfone, eu vou contar várias história tá gente?, então esse aluno pegou o microfone e se dirigiu </w:t>
      </w:r>
      <w:r w:rsidR="000A591D">
        <w:rPr>
          <w:rFonts w:ascii="Times New Roman" w:hAnsi="Times New Roman" w:cs="Times New Roman"/>
          <w:sz w:val="24"/>
          <w:szCs w:val="24"/>
        </w:rPr>
        <w:t>à</w:t>
      </w:r>
      <w:r w:rsidR="00355E03">
        <w:rPr>
          <w:rFonts w:ascii="Times New Roman" w:hAnsi="Times New Roman" w:cs="Times New Roman"/>
          <w:sz w:val="24"/>
          <w:szCs w:val="24"/>
        </w:rPr>
        <w:t xml:space="preserve"> mesa</w:t>
      </w:r>
      <w:r w:rsidR="000A591D">
        <w:rPr>
          <w:rFonts w:ascii="Times New Roman" w:hAnsi="Times New Roman" w:cs="Times New Roman"/>
          <w:sz w:val="24"/>
          <w:szCs w:val="24"/>
        </w:rPr>
        <w:t>:</w:t>
      </w:r>
      <w:r w:rsidR="00355E03">
        <w:rPr>
          <w:rFonts w:ascii="Times New Roman" w:hAnsi="Times New Roman" w:cs="Times New Roman"/>
          <w:sz w:val="24"/>
          <w:szCs w:val="24"/>
        </w:rPr>
        <w:t xml:space="preserve"> “muito bem, estamos aqui na universidade discutindo felicidade, mas eu gostaria de saber como a universidade está pensando a felicidade de </w:t>
      </w:r>
      <w:r w:rsidR="00B929E0">
        <w:rPr>
          <w:rFonts w:ascii="Times New Roman" w:hAnsi="Times New Roman" w:cs="Times New Roman"/>
          <w:sz w:val="24"/>
          <w:szCs w:val="24"/>
        </w:rPr>
        <w:t>pessoas</w:t>
      </w:r>
      <w:r w:rsidR="00355E03">
        <w:rPr>
          <w:rFonts w:ascii="Times New Roman" w:hAnsi="Times New Roman" w:cs="Times New Roman"/>
          <w:sz w:val="24"/>
          <w:szCs w:val="24"/>
        </w:rPr>
        <w:t xml:space="preserve"> como eu, que </w:t>
      </w:r>
      <w:r w:rsidR="00B929E0">
        <w:rPr>
          <w:rFonts w:ascii="Times New Roman" w:hAnsi="Times New Roman" w:cs="Times New Roman"/>
          <w:sz w:val="24"/>
          <w:szCs w:val="24"/>
        </w:rPr>
        <w:t>veio</w:t>
      </w:r>
      <w:r w:rsidR="00355E03">
        <w:rPr>
          <w:rFonts w:ascii="Times New Roman" w:hAnsi="Times New Roman" w:cs="Times New Roman"/>
          <w:sz w:val="24"/>
          <w:szCs w:val="24"/>
        </w:rPr>
        <w:t xml:space="preserve"> da </w:t>
      </w:r>
      <w:r w:rsidR="00355E03">
        <w:rPr>
          <w:rFonts w:ascii="Times New Roman" w:hAnsi="Times New Roman" w:cs="Times New Roman"/>
          <w:sz w:val="24"/>
          <w:szCs w:val="24"/>
        </w:rPr>
        <w:lastRenderedPageBreak/>
        <w:t>periferia, é pret</w:t>
      </w:r>
      <w:r w:rsidR="00B929E0">
        <w:rPr>
          <w:rFonts w:ascii="Times New Roman" w:hAnsi="Times New Roman" w:cs="Times New Roman"/>
          <w:sz w:val="24"/>
          <w:szCs w:val="24"/>
        </w:rPr>
        <w:t>a</w:t>
      </w:r>
      <w:r w:rsidR="00355E03">
        <w:rPr>
          <w:rFonts w:ascii="Times New Roman" w:hAnsi="Times New Roman" w:cs="Times New Roman"/>
          <w:sz w:val="24"/>
          <w:szCs w:val="24"/>
        </w:rPr>
        <w:t>, é pobre, e chega nesta universidade monstruosa, cheia de cobranças, e a gente em nenhum momento é acolhido, eu gostaria de saber que universidade é esta que está me recebendo”</w:t>
      </w:r>
      <w:r w:rsidR="00B929E0">
        <w:rPr>
          <w:rFonts w:ascii="Times New Roman" w:hAnsi="Times New Roman" w:cs="Times New Roman"/>
          <w:sz w:val="24"/>
          <w:szCs w:val="24"/>
        </w:rPr>
        <w:t xml:space="preserve">, aí os professores ficaram assim um tanto chocados, é ... “puxa, a gente nunca foi questionado assim”, mas é isso né? Nós estamos vivendo numa universidade em que os públicos estão nos questionando, </w:t>
      </w:r>
      <w:r w:rsidR="000A591D">
        <w:rPr>
          <w:rFonts w:ascii="Times New Roman" w:hAnsi="Times New Roman" w:cs="Times New Roman"/>
          <w:sz w:val="24"/>
          <w:szCs w:val="24"/>
        </w:rPr>
        <w:t>em</w:t>
      </w:r>
      <w:r w:rsidR="006C5269">
        <w:rPr>
          <w:rFonts w:ascii="Times New Roman" w:hAnsi="Times New Roman" w:cs="Times New Roman"/>
          <w:sz w:val="24"/>
          <w:szCs w:val="24"/>
        </w:rPr>
        <w:t xml:space="preserve"> que os públicos estão </w:t>
      </w:r>
      <w:r w:rsidR="00B929E0">
        <w:rPr>
          <w:rFonts w:ascii="Times New Roman" w:hAnsi="Times New Roman" w:cs="Times New Roman"/>
          <w:sz w:val="24"/>
          <w:szCs w:val="24"/>
        </w:rPr>
        <w:t xml:space="preserve">perguntando o que que a gente está fazendo aqui </w:t>
      </w:r>
    </w:p>
    <w:p w14:paraId="6AA8EDAD" w14:textId="31747F42" w:rsidR="00B9552B" w:rsidRDefault="006533AC" w:rsidP="00770EB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w:t>
      </w:r>
      <w:r w:rsidR="00B929E0">
        <w:rPr>
          <w:rFonts w:ascii="Times New Roman" w:hAnsi="Times New Roman" w:cs="Times New Roman"/>
          <w:sz w:val="24"/>
          <w:szCs w:val="24"/>
        </w:rPr>
        <w:t xml:space="preserve">ão é mais a universidade </w:t>
      </w:r>
      <w:r w:rsidR="000A591D">
        <w:rPr>
          <w:rFonts w:ascii="Times New Roman" w:hAnsi="Times New Roman" w:cs="Times New Roman"/>
          <w:sz w:val="24"/>
          <w:szCs w:val="24"/>
        </w:rPr>
        <w:t xml:space="preserve">em </w:t>
      </w:r>
      <w:r w:rsidR="00B929E0">
        <w:rPr>
          <w:rFonts w:ascii="Times New Roman" w:hAnsi="Times New Roman" w:cs="Times New Roman"/>
          <w:sz w:val="24"/>
          <w:szCs w:val="24"/>
        </w:rPr>
        <w:t>que eu estudei, que era uma universidade</w:t>
      </w:r>
      <w:r w:rsidR="006C5269">
        <w:rPr>
          <w:rFonts w:ascii="Times New Roman" w:hAnsi="Times New Roman" w:cs="Times New Roman"/>
          <w:sz w:val="24"/>
          <w:szCs w:val="24"/>
        </w:rPr>
        <w:t xml:space="preserve"> maravilhosa, mas </w:t>
      </w:r>
      <w:r w:rsidR="001A1146">
        <w:rPr>
          <w:rFonts w:ascii="Times New Roman" w:hAnsi="Times New Roman" w:cs="Times New Roman"/>
          <w:sz w:val="24"/>
          <w:szCs w:val="24"/>
        </w:rPr>
        <w:t xml:space="preserve">era uma universidade em </w:t>
      </w:r>
      <w:r w:rsidR="006C5269">
        <w:rPr>
          <w:rFonts w:ascii="Times New Roman" w:hAnsi="Times New Roman" w:cs="Times New Roman"/>
          <w:sz w:val="24"/>
          <w:szCs w:val="24"/>
        </w:rPr>
        <w:t xml:space="preserve">que não me cabia opinar nada, era uma universidade que me ensinava que a sociedade </w:t>
      </w:r>
      <w:r w:rsidR="001A1146">
        <w:rPr>
          <w:rFonts w:ascii="Times New Roman" w:hAnsi="Times New Roman" w:cs="Times New Roman"/>
          <w:sz w:val="24"/>
          <w:szCs w:val="24"/>
        </w:rPr>
        <w:t xml:space="preserve">era feita da luta de classes, classe era uma questão bem abstrata em que cabia todo mundo, mas nessa universidade eu aprendi que não tinha negro, não tinha mulher, não tinha LGBT, eu passei pela minha universidade sem saber que estas pessoas existiam lá e reproduzia isso na escola, durante anos meu alunos e alunas, primeiro os alunos, porque a gente trata todo mundo no masculino, no masculino universal, e este masculino universal esconde todas as existências que são diferentes </w:t>
      </w:r>
      <w:r w:rsidR="008253A7">
        <w:rPr>
          <w:rFonts w:ascii="Times New Roman" w:hAnsi="Times New Roman" w:cs="Times New Roman"/>
          <w:sz w:val="24"/>
          <w:szCs w:val="24"/>
        </w:rPr>
        <w:t>e a gente acha normal. Se eu chegasse aqui e dissesse “boa noite a todas”, alunos, professor</w:t>
      </w:r>
      <w:r w:rsidR="009F1B63">
        <w:rPr>
          <w:rFonts w:ascii="Times New Roman" w:hAnsi="Times New Roman" w:cs="Times New Roman"/>
          <w:sz w:val="24"/>
          <w:szCs w:val="24"/>
        </w:rPr>
        <w:t>as,</w:t>
      </w:r>
      <w:r w:rsidR="008253A7">
        <w:rPr>
          <w:rFonts w:ascii="Times New Roman" w:hAnsi="Times New Roman" w:cs="Times New Roman"/>
          <w:sz w:val="24"/>
          <w:szCs w:val="24"/>
        </w:rPr>
        <w:t xml:space="preserve"> pesquisadoras, as operárias, as revolucionárias, seu eu fizesse um discurso </w:t>
      </w:r>
      <w:r w:rsidR="009F1B63">
        <w:rPr>
          <w:rFonts w:ascii="Times New Roman" w:hAnsi="Times New Roman" w:cs="Times New Roman"/>
          <w:sz w:val="24"/>
          <w:szCs w:val="24"/>
        </w:rPr>
        <w:t xml:space="preserve">totalmente </w:t>
      </w:r>
      <w:r w:rsidR="008253A7">
        <w:rPr>
          <w:rFonts w:ascii="Times New Roman" w:hAnsi="Times New Roman" w:cs="Times New Roman"/>
          <w:sz w:val="24"/>
          <w:szCs w:val="24"/>
        </w:rPr>
        <w:t>na linguagem dita feminina universal provavelmente muit</w:t>
      </w:r>
      <w:r w:rsidR="000A591D">
        <w:rPr>
          <w:rFonts w:ascii="Times New Roman" w:hAnsi="Times New Roman" w:cs="Times New Roman"/>
          <w:sz w:val="24"/>
          <w:szCs w:val="24"/>
        </w:rPr>
        <w:t>a</w:t>
      </w:r>
      <w:r w:rsidR="008253A7">
        <w:rPr>
          <w:rFonts w:ascii="Times New Roman" w:hAnsi="Times New Roman" w:cs="Times New Roman"/>
          <w:sz w:val="24"/>
          <w:szCs w:val="24"/>
        </w:rPr>
        <w:t xml:space="preserve"> gente aqui ia se sentir incomodada, não é?</w:t>
      </w:r>
      <w:r w:rsidR="009F1B63">
        <w:rPr>
          <w:rFonts w:ascii="Times New Roman" w:hAnsi="Times New Roman" w:cs="Times New Roman"/>
          <w:sz w:val="24"/>
          <w:szCs w:val="24"/>
        </w:rPr>
        <w:t xml:space="preserve"> O que que é isso? Que ousadia é essa falar só no feminino? Mas quando a </w:t>
      </w:r>
      <w:r w:rsidR="00A0030F">
        <w:rPr>
          <w:rFonts w:ascii="Times New Roman" w:hAnsi="Times New Roman" w:cs="Times New Roman"/>
          <w:sz w:val="24"/>
          <w:szCs w:val="24"/>
        </w:rPr>
        <w:t>[a gente?]</w:t>
      </w:r>
      <w:r w:rsidR="009F1B63">
        <w:rPr>
          <w:rFonts w:ascii="Times New Roman" w:hAnsi="Times New Roman" w:cs="Times New Roman"/>
          <w:sz w:val="24"/>
          <w:szCs w:val="24"/>
        </w:rPr>
        <w:t xml:space="preserve"> fala só no masculino, as pessoas não questionam, porque a gente aprendeu que esta universidade é universal, que a escola é universal, quando ela não é ... ela omite existências, a gente não presta atenção nestes públicos, então durante anos para mim eu não tinha alunos e alunas negras, LGBT, </w:t>
      </w:r>
      <w:r w:rsidR="008375CD">
        <w:rPr>
          <w:rFonts w:ascii="Times New Roman" w:hAnsi="Times New Roman" w:cs="Times New Roman"/>
          <w:sz w:val="24"/>
          <w:szCs w:val="24"/>
        </w:rPr>
        <w:t xml:space="preserve">nem </w:t>
      </w:r>
      <w:r w:rsidR="009F1B63">
        <w:rPr>
          <w:rFonts w:ascii="Times New Roman" w:hAnsi="Times New Roman" w:cs="Times New Roman"/>
          <w:sz w:val="24"/>
          <w:szCs w:val="24"/>
        </w:rPr>
        <w:t xml:space="preserve">meninas sofriam assédio, não tinha alunos com deficiência física, essas pessoas todas estavam dentro de uma categoria universal que, às vezes, </w:t>
      </w:r>
      <w:r w:rsidR="008375CD">
        <w:rPr>
          <w:rFonts w:ascii="Times New Roman" w:hAnsi="Times New Roman" w:cs="Times New Roman"/>
          <w:sz w:val="24"/>
          <w:szCs w:val="24"/>
        </w:rPr>
        <w:t xml:space="preserve">chama-se </w:t>
      </w:r>
      <w:r w:rsidR="00CA00DA">
        <w:rPr>
          <w:rFonts w:ascii="Times New Roman" w:hAnsi="Times New Roman" w:cs="Times New Roman"/>
          <w:sz w:val="24"/>
          <w:szCs w:val="24"/>
        </w:rPr>
        <w:t>“</w:t>
      </w:r>
      <w:r w:rsidR="008375CD">
        <w:rPr>
          <w:rFonts w:ascii="Times New Roman" w:hAnsi="Times New Roman" w:cs="Times New Roman"/>
          <w:sz w:val="24"/>
          <w:szCs w:val="24"/>
        </w:rPr>
        <w:t>ser humano</w:t>
      </w:r>
      <w:r w:rsidR="00CA00DA">
        <w:rPr>
          <w:rFonts w:ascii="Times New Roman" w:hAnsi="Times New Roman" w:cs="Times New Roman"/>
          <w:sz w:val="24"/>
          <w:szCs w:val="24"/>
        </w:rPr>
        <w:t>”</w:t>
      </w:r>
      <w:r w:rsidR="008375CD">
        <w:rPr>
          <w:rFonts w:ascii="Times New Roman" w:hAnsi="Times New Roman" w:cs="Times New Roman"/>
          <w:sz w:val="24"/>
          <w:szCs w:val="24"/>
        </w:rPr>
        <w:t xml:space="preserve">, que às vezes, se chama </w:t>
      </w:r>
      <w:r w:rsidR="00CA00DA">
        <w:rPr>
          <w:rFonts w:ascii="Times New Roman" w:hAnsi="Times New Roman" w:cs="Times New Roman"/>
          <w:sz w:val="24"/>
          <w:szCs w:val="24"/>
        </w:rPr>
        <w:t>“</w:t>
      </w:r>
      <w:r w:rsidR="008375CD">
        <w:rPr>
          <w:rFonts w:ascii="Times New Roman" w:hAnsi="Times New Roman" w:cs="Times New Roman"/>
          <w:sz w:val="24"/>
          <w:szCs w:val="24"/>
        </w:rPr>
        <w:t>homem</w:t>
      </w:r>
      <w:r w:rsidR="00CA00DA">
        <w:rPr>
          <w:rFonts w:ascii="Times New Roman" w:hAnsi="Times New Roman" w:cs="Times New Roman"/>
          <w:sz w:val="24"/>
          <w:szCs w:val="24"/>
        </w:rPr>
        <w:t>”</w:t>
      </w:r>
      <w:r w:rsidR="008375CD">
        <w:rPr>
          <w:rFonts w:ascii="Times New Roman" w:hAnsi="Times New Roman" w:cs="Times New Roman"/>
          <w:sz w:val="24"/>
          <w:szCs w:val="24"/>
        </w:rPr>
        <w:t xml:space="preserve"> mesmo, e isso tudo tem a ver para mim na concepção que a gente tem de </w:t>
      </w:r>
      <w:r w:rsidR="00CA00DA">
        <w:rPr>
          <w:rFonts w:ascii="Times New Roman" w:hAnsi="Times New Roman" w:cs="Times New Roman"/>
          <w:sz w:val="24"/>
          <w:szCs w:val="24"/>
        </w:rPr>
        <w:t>“</w:t>
      </w:r>
      <w:r w:rsidR="008375CD">
        <w:rPr>
          <w:rFonts w:ascii="Times New Roman" w:hAnsi="Times New Roman" w:cs="Times New Roman"/>
          <w:sz w:val="24"/>
          <w:szCs w:val="24"/>
        </w:rPr>
        <w:t>público</w:t>
      </w:r>
      <w:r w:rsidR="00CA00DA">
        <w:rPr>
          <w:rFonts w:ascii="Times New Roman" w:hAnsi="Times New Roman" w:cs="Times New Roman"/>
          <w:sz w:val="24"/>
          <w:szCs w:val="24"/>
        </w:rPr>
        <w:t>”</w:t>
      </w:r>
      <w:r w:rsidR="008375CD">
        <w:rPr>
          <w:rFonts w:ascii="Times New Roman" w:hAnsi="Times New Roman" w:cs="Times New Roman"/>
          <w:sz w:val="24"/>
          <w:szCs w:val="24"/>
        </w:rPr>
        <w:t>. Quando a gente fala de História Pública não é só ler os textos, e ficar reproduzindo a questão da história pública, mas questionar quem é essa gente</w:t>
      </w:r>
      <w:r w:rsidR="007B0DCF">
        <w:rPr>
          <w:rFonts w:ascii="Times New Roman" w:hAnsi="Times New Roman" w:cs="Times New Roman"/>
          <w:sz w:val="24"/>
          <w:szCs w:val="24"/>
        </w:rPr>
        <w:t>,</w:t>
      </w:r>
      <w:r w:rsidR="008375CD">
        <w:rPr>
          <w:rFonts w:ascii="Times New Roman" w:hAnsi="Times New Roman" w:cs="Times New Roman"/>
          <w:sz w:val="24"/>
          <w:szCs w:val="24"/>
        </w:rPr>
        <w:t xml:space="preserve"> [de quem] a gente está falando, de quem é que a gente está falando, é possível pensar o papel da gente na universidade, na escola, no museu, seja onde a gente estiver, sem pensar nestes grupos, nestas pessoas?</w:t>
      </w:r>
      <w:r w:rsidR="002C4F16">
        <w:rPr>
          <w:rFonts w:ascii="Times New Roman" w:hAnsi="Times New Roman" w:cs="Times New Roman"/>
          <w:sz w:val="24"/>
          <w:szCs w:val="24"/>
        </w:rPr>
        <w:t xml:space="preserve"> Quem é que a gente chama de </w:t>
      </w:r>
      <w:r w:rsidR="007B0DCF">
        <w:rPr>
          <w:rFonts w:ascii="Times New Roman" w:hAnsi="Times New Roman" w:cs="Times New Roman"/>
          <w:sz w:val="24"/>
          <w:szCs w:val="24"/>
        </w:rPr>
        <w:t>“</w:t>
      </w:r>
      <w:r w:rsidR="002C4F16">
        <w:rPr>
          <w:rFonts w:ascii="Times New Roman" w:hAnsi="Times New Roman" w:cs="Times New Roman"/>
          <w:sz w:val="24"/>
          <w:szCs w:val="24"/>
        </w:rPr>
        <w:t>público</w:t>
      </w:r>
      <w:r w:rsidR="007B0DCF">
        <w:rPr>
          <w:rFonts w:ascii="Times New Roman" w:hAnsi="Times New Roman" w:cs="Times New Roman"/>
          <w:sz w:val="24"/>
          <w:szCs w:val="24"/>
        </w:rPr>
        <w:t>”</w:t>
      </w:r>
      <w:r w:rsidR="00F70C84">
        <w:rPr>
          <w:rFonts w:ascii="Times New Roman" w:hAnsi="Times New Roman" w:cs="Times New Roman"/>
          <w:sz w:val="24"/>
          <w:szCs w:val="24"/>
        </w:rPr>
        <w:t>?</w:t>
      </w:r>
      <w:r w:rsidR="002C4F16">
        <w:rPr>
          <w:rFonts w:ascii="Times New Roman" w:hAnsi="Times New Roman" w:cs="Times New Roman"/>
          <w:sz w:val="24"/>
          <w:szCs w:val="24"/>
        </w:rPr>
        <w:t>, e aí tem uma coisa que me incomoda muito</w:t>
      </w:r>
      <w:r w:rsidR="00F70C84">
        <w:rPr>
          <w:rFonts w:ascii="Times New Roman" w:hAnsi="Times New Roman" w:cs="Times New Roman"/>
          <w:sz w:val="24"/>
          <w:szCs w:val="24"/>
        </w:rPr>
        <w:t>, não me incomodava não, mas ultimamente tem me incomodado muito, que são estas expressões que a gente usa para falar dos públicos não é? “olha, a história é aquela ciência que cada dia mais tem de trabalhar com a massa</w:t>
      </w:r>
      <w:r w:rsidR="004540B1">
        <w:rPr>
          <w:rFonts w:ascii="Times New Roman" w:hAnsi="Times New Roman" w:cs="Times New Roman"/>
          <w:sz w:val="24"/>
          <w:szCs w:val="24"/>
        </w:rPr>
        <w:t>”</w:t>
      </w:r>
      <w:r w:rsidR="00F70C84">
        <w:rPr>
          <w:rFonts w:ascii="Times New Roman" w:hAnsi="Times New Roman" w:cs="Times New Roman"/>
          <w:sz w:val="24"/>
          <w:szCs w:val="24"/>
        </w:rPr>
        <w:t xml:space="preserve">. </w:t>
      </w:r>
      <w:r w:rsidR="004540B1">
        <w:rPr>
          <w:rFonts w:ascii="Times New Roman" w:hAnsi="Times New Roman" w:cs="Times New Roman"/>
          <w:sz w:val="24"/>
          <w:szCs w:val="24"/>
        </w:rPr>
        <w:t>“</w:t>
      </w:r>
      <w:r w:rsidR="00F70C84">
        <w:rPr>
          <w:rFonts w:ascii="Times New Roman" w:hAnsi="Times New Roman" w:cs="Times New Roman"/>
          <w:sz w:val="24"/>
          <w:szCs w:val="24"/>
        </w:rPr>
        <w:t>Massa?</w:t>
      </w:r>
      <w:r w:rsidR="004540B1">
        <w:rPr>
          <w:rFonts w:ascii="Times New Roman" w:hAnsi="Times New Roman" w:cs="Times New Roman"/>
          <w:sz w:val="24"/>
          <w:szCs w:val="24"/>
        </w:rPr>
        <w:t>”</w:t>
      </w:r>
      <w:r w:rsidR="00F70C84">
        <w:rPr>
          <w:rFonts w:ascii="Times New Roman" w:hAnsi="Times New Roman" w:cs="Times New Roman"/>
          <w:sz w:val="24"/>
          <w:szCs w:val="24"/>
        </w:rPr>
        <w:t xml:space="preserve"> É aquela que tem de trabalhar com os </w:t>
      </w:r>
      <w:r w:rsidR="004540B1">
        <w:rPr>
          <w:rFonts w:ascii="Times New Roman" w:hAnsi="Times New Roman" w:cs="Times New Roman"/>
          <w:sz w:val="24"/>
          <w:szCs w:val="24"/>
        </w:rPr>
        <w:t>“</w:t>
      </w:r>
      <w:r w:rsidR="00F70C84">
        <w:rPr>
          <w:rFonts w:ascii="Times New Roman" w:hAnsi="Times New Roman" w:cs="Times New Roman"/>
          <w:sz w:val="24"/>
          <w:szCs w:val="24"/>
        </w:rPr>
        <w:t>anônimos</w:t>
      </w:r>
      <w:r w:rsidR="004540B1">
        <w:rPr>
          <w:rFonts w:ascii="Times New Roman" w:hAnsi="Times New Roman" w:cs="Times New Roman"/>
          <w:sz w:val="24"/>
          <w:szCs w:val="24"/>
        </w:rPr>
        <w:t>”</w:t>
      </w:r>
      <w:r w:rsidR="00F70C84">
        <w:rPr>
          <w:rFonts w:ascii="Times New Roman" w:hAnsi="Times New Roman" w:cs="Times New Roman"/>
          <w:sz w:val="24"/>
          <w:szCs w:val="24"/>
        </w:rPr>
        <w:t xml:space="preserve">. </w:t>
      </w:r>
      <w:r w:rsidR="004540B1">
        <w:rPr>
          <w:rFonts w:ascii="Times New Roman" w:hAnsi="Times New Roman" w:cs="Times New Roman"/>
          <w:sz w:val="24"/>
          <w:szCs w:val="24"/>
        </w:rPr>
        <w:t>“</w:t>
      </w:r>
      <w:r w:rsidR="00F70C84">
        <w:rPr>
          <w:rFonts w:ascii="Times New Roman" w:hAnsi="Times New Roman" w:cs="Times New Roman"/>
          <w:sz w:val="24"/>
          <w:szCs w:val="24"/>
        </w:rPr>
        <w:t>Anônimos?</w:t>
      </w:r>
      <w:r w:rsidR="004540B1">
        <w:rPr>
          <w:rFonts w:ascii="Times New Roman" w:hAnsi="Times New Roman" w:cs="Times New Roman"/>
          <w:sz w:val="24"/>
          <w:szCs w:val="24"/>
        </w:rPr>
        <w:t>”</w:t>
      </w:r>
      <w:r w:rsidR="00F70C84">
        <w:rPr>
          <w:rFonts w:ascii="Times New Roman" w:hAnsi="Times New Roman" w:cs="Times New Roman"/>
          <w:sz w:val="24"/>
          <w:szCs w:val="24"/>
        </w:rPr>
        <w:t xml:space="preserve"> É aquela que tem de trabalhar com os </w:t>
      </w:r>
      <w:r w:rsidR="004540B1">
        <w:rPr>
          <w:rFonts w:ascii="Times New Roman" w:hAnsi="Times New Roman" w:cs="Times New Roman"/>
          <w:sz w:val="24"/>
          <w:szCs w:val="24"/>
        </w:rPr>
        <w:t>“</w:t>
      </w:r>
      <w:r w:rsidR="00F70C84">
        <w:rPr>
          <w:rFonts w:ascii="Times New Roman" w:hAnsi="Times New Roman" w:cs="Times New Roman"/>
          <w:sz w:val="24"/>
          <w:szCs w:val="24"/>
        </w:rPr>
        <w:t>dominados, os marginalizados</w:t>
      </w:r>
      <w:r w:rsidR="004540B1">
        <w:rPr>
          <w:rFonts w:ascii="Times New Roman" w:hAnsi="Times New Roman" w:cs="Times New Roman"/>
          <w:sz w:val="24"/>
          <w:szCs w:val="24"/>
        </w:rPr>
        <w:t>”</w:t>
      </w:r>
      <w:r w:rsidR="00F70C84">
        <w:rPr>
          <w:rFonts w:ascii="Times New Roman" w:hAnsi="Times New Roman" w:cs="Times New Roman"/>
          <w:sz w:val="24"/>
          <w:szCs w:val="24"/>
        </w:rPr>
        <w:t xml:space="preserve">, que mais que a gente diz?, os de baixo, os </w:t>
      </w:r>
      <w:r w:rsidR="004540B1">
        <w:rPr>
          <w:rFonts w:ascii="Times New Roman" w:hAnsi="Times New Roman" w:cs="Times New Roman"/>
          <w:sz w:val="24"/>
          <w:szCs w:val="24"/>
        </w:rPr>
        <w:t>“</w:t>
      </w:r>
      <w:r w:rsidR="00F70C84">
        <w:rPr>
          <w:rFonts w:ascii="Times New Roman" w:hAnsi="Times New Roman" w:cs="Times New Roman"/>
          <w:sz w:val="24"/>
          <w:szCs w:val="24"/>
        </w:rPr>
        <w:t>invisíveis</w:t>
      </w:r>
      <w:r w:rsidR="004540B1">
        <w:rPr>
          <w:rFonts w:ascii="Times New Roman" w:hAnsi="Times New Roman" w:cs="Times New Roman"/>
          <w:sz w:val="24"/>
          <w:szCs w:val="24"/>
        </w:rPr>
        <w:t>”</w:t>
      </w:r>
      <w:r w:rsidR="00F70C84">
        <w:rPr>
          <w:rFonts w:ascii="Times New Roman" w:hAnsi="Times New Roman" w:cs="Times New Roman"/>
          <w:sz w:val="24"/>
          <w:szCs w:val="24"/>
        </w:rPr>
        <w:t xml:space="preserve">, os </w:t>
      </w:r>
      <w:r w:rsidR="004540B1">
        <w:rPr>
          <w:rFonts w:ascii="Times New Roman" w:hAnsi="Times New Roman" w:cs="Times New Roman"/>
          <w:sz w:val="24"/>
          <w:szCs w:val="24"/>
        </w:rPr>
        <w:t>“</w:t>
      </w:r>
      <w:r w:rsidR="00F70C84">
        <w:rPr>
          <w:rFonts w:ascii="Times New Roman" w:hAnsi="Times New Roman" w:cs="Times New Roman"/>
          <w:sz w:val="24"/>
          <w:szCs w:val="24"/>
        </w:rPr>
        <w:t>de fora</w:t>
      </w:r>
      <w:r w:rsidR="004540B1">
        <w:rPr>
          <w:rFonts w:ascii="Times New Roman" w:hAnsi="Times New Roman" w:cs="Times New Roman"/>
          <w:sz w:val="24"/>
          <w:szCs w:val="24"/>
        </w:rPr>
        <w:t>”</w:t>
      </w:r>
      <w:r w:rsidR="00F70C84">
        <w:rPr>
          <w:rFonts w:ascii="Times New Roman" w:hAnsi="Times New Roman" w:cs="Times New Roman"/>
          <w:sz w:val="24"/>
          <w:szCs w:val="24"/>
        </w:rPr>
        <w:t xml:space="preserve">, os </w:t>
      </w:r>
      <w:r w:rsidR="004540B1">
        <w:rPr>
          <w:rFonts w:ascii="Times New Roman" w:hAnsi="Times New Roman" w:cs="Times New Roman"/>
          <w:sz w:val="24"/>
          <w:szCs w:val="24"/>
        </w:rPr>
        <w:t>“</w:t>
      </w:r>
      <w:r w:rsidR="00F70C84">
        <w:rPr>
          <w:rFonts w:ascii="Times New Roman" w:hAnsi="Times New Roman" w:cs="Times New Roman"/>
          <w:sz w:val="24"/>
          <w:szCs w:val="24"/>
        </w:rPr>
        <w:t>subalternos</w:t>
      </w:r>
      <w:r w:rsidR="004540B1">
        <w:rPr>
          <w:rFonts w:ascii="Times New Roman" w:hAnsi="Times New Roman" w:cs="Times New Roman"/>
          <w:sz w:val="24"/>
          <w:szCs w:val="24"/>
        </w:rPr>
        <w:t>”</w:t>
      </w:r>
      <w:r w:rsidR="00F70C84">
        <w:rPr>
          <w:rFonts w:ascii="Times New Roman" w:hAnsi="Times New Roman" w:cs="Times New Roman"/>
          <w:sz w:val="24"/>
          <w:szCs w:val="24"/>
        </w:rPr>
        <w:t xml:space="preserve">, veja que a gente trabalha numa universidade que dá nome para </w:t>
      </w:r>
      <w:r w:rsidR="00F70C84">
        <w:rPr>
          <w:rFonts w:ascii="Times New Roman" w:hAnsi="Times New Roman" w:cs="Times New Roman"/>
          <w:sz w:val="24"/>
          <w:szCs w:val="24"/>
        </w:rPr>
        <w:lastRenderedPageBreak/>
        <w:t xml:space="preserve">todo mundo e coloca todo mundo </w:t>
      </w:r>
      <w:r w:rsidR="00B84514">
        <w:rPr>
          <w:rFonts w:ascii="Times New Roman" w:hAnsi="Times New Roman" w:cs="Times New Roman"/>
          <w:sz w:val="24"/>
          <w:szCs w:val="24"/>
        </w:rPr>
        <w:t>no</w:t>
      </w:r>
      <w:r w:rsidR="00F70C84">
        <w:rPr>
          <w:rFonts w:ascii="Times New Roman" w:hAnsi="Times New Roman" w:cs="Times New Roman"/>
          <w:sz w:val="24"/>
          <w:szCs w:val="24"/>
        </w:rPr>
        <w:t xml:space="preserve"> seu devido lugar ... “olha, eu vou estudar você como dominado” .. eu lembro quando eu fui trabalhar com pescadores no Maranhão, os “pescadores”, né? E eu lembro que eu fui entrevistar as marisqueiras, e as marisqueiras tinham um trabalho pesado, todo dia tira o marisco, lava o marisco, “professora, de vez em quando vem uma arraia .. você que ir com a gente?”, “não eu estou só observando”, aí ela contava a história, então “gente, me conta </w:t>
      </w:r>
      <w:r w:rsidR="00B84514">
        <w:rPr>
          <w:rFonts w:ascii="Times New Roman" w:hAnsi="Times New Roman" w:cs="Times New Roman"/>
          <w:sz w:val="24"/>
          <w:szCs w:val="24"/>
        </w:rPr>
        <w:t>a história”, “aí a gente vem, sei lá, 4 horas da manhã, chega [em casa com os mari</w:t>
      </w:r>
      <w:r w:rsidR="00C97239">
        <w:rPr>
          <w:rFonts w:ascii="Times New Roman" w:hAnsi="Times New Roman" w:cs="Times New Roman"/>
          <w:sz w:val="24"/>
          <w:szCs w:val="24"/>
        </w:rPr>
        <w:t>s</w:t>
      </w:r>
      <w:r w:rsidR="00B84514">
        <w:rPr>
          <w:rFonts w:ascii="Times New Roman" w:hAnsi="Times New Roman" w:cs="Times New Roman"/>
          <w:sz w:val="24"/>
          <w:szCs w:val="24"/>
        </w:rPr>
        <w:t xml:space="preserve">cos?], vai lavar o marisco, vai ferver o marisco, [vai colocar o marisco no saco?] e a minha cabeça tá assim </w:t>
      </w:r>
      <w:r w:rsidR="004540B1">
        <w:rPr>
          <w:rFonts w:ascii="Times New Roman" w:hAnsi="Times New Roman" w:cs="Times New Roman"/>
          <w:sz w:val="24"/>
          <w:szCs w:val="24"/>
        </w:rPr>
        <w:t>“</w:t>
      </w:r>
      <w:r w:rsidR="00B84514">
        <w:rPr>
          <w:rFonts w:ascii="Times New Roman" w:hAnsi="Times New Roman" w:cs="Times New Roman"/>
          <w:sz w:val="24"/>
          <w:szCs w:val="24"/>
        </w:rPr>
        <w:t>exploração</w:t>
      </w:r>
      <w:r w:rsidR="004540B1">
        <w:rPr>
          <w:rFonts w:ascii="Times New Roman" w:hAnsi="Times New Roman" w:cs="Times New Roman"/>
          <w:sz w:val="24"/>
          <w:szCs w:val="24"/>
        </w:rPr>
        <w:t>”</w:t>
      </w:r>
      <w:r w:rsidR="00B84514">
        <w:rPr>
          <w:rFonts w:ascii="Times New Roman" w:hAnsi="Times New Roman" w:cs="Times New Roman"/>
          <w:sz w:val="24"/>
          <w:szCs w:val="24"/>
        </w:rPr>
        <w:t xml:space="preserve">, </w:t>
      </w:r>
      <w:r w:rsidR="004540B1">
        <w:rPr>
          <w:rFonts w:ascii="Times New Roman" w:hAnsi="Times New Roman" w:cs="Times New Roman"/>
          <w:sz w:val="24"/>
          <w:szCs w:val="24"/>
        </w:rPr>
        <w:t>“</w:t>
      </w:r>
      <w:r w:rsidR="00B84514">
        <w:rPr>
          <w:rFonts w:ascii="Times New Roman" w:hAnsi="Times New Roman" w:cs="Times New Roman"/>
          <w:sz w:val="24"/>
          <w:szCs w:val="24"/>
        </w:rPr>
        <w:t>mais valia</w:t>
      </w:r>
      <w:r w:rsidR="004540B1">
        <w:rPr>
          <w:rFonts w:ascii="Times New Roman" w:hAnsi="Times New Roman" w:cs="Times New Roman"/>
          <w:sz w:val="24"/>
          <w:szCs w:val="24"/>
        </w:rPr>
        <w:t>”</w:t>
      </w:r>
      <w:r w:rsidR="00B84514">
        <w:rPr>
          <w:rFonts w:ascii="Times New Roman" w:hAnsi="Times New Roman" w:cs="Times New Roman"/>
          <w:sz w:val="24"/>
          <w:szCs w:val="24"/>
        </w:rPr>
        <w:t xml:space="preserve">, meu deus, </w:t>
      </w:r>
      <w:r w:rsidR="004540B1">
        <w:rPr>
          <w:rFonts w:ascii="Times New Roman" w:hAnsi="Times New Roman" w:cs="Times New Roman"/>
          <w:sz w:val="24"/>
          <w:szCs w:val="24"/>
        </w:rPr>
        <w:t>“</w:t>
      </w:r>
      <w:r w:rsidR="00B84514">
        <w:rPr>
          <w:rFonts w:ascii="Times New Roman" w:hAnsi="Times New Roman" w:cs="Times New Roman"/>
          <w:sz w:val="24"/>
          <w:szCs w:val="24"/>
        </w:rPr>
        <w:t>sofrimento</w:t>
      </w:r>
      <w:r w:rsidR="004540B1">
        <w:rPr>
          <w:rFonts w:ascii="Times New Roman" w:hAnsi="Times New Roman" w:cs="Times New Roman"/>
          <w:sz w:val="24"/>
          <w:szCs w:val="24"/>
        </w:rPr>
        <w:t>”</w:t>
      </w:r>
      <w:r w:rsidR="00B84514">
        <w:rPr>
          <w:rFonts w:ascii="Times New Roman" w:hAnsi="Times New Roman" w:cs="Times New Roman"/>
          <w:sz w:val="24"/>
          <w:szCs w:val="24"/>
        </w:rPr>
        <w:t xml:space="preserve"> ... e aí eu faço a pergunta: “o que é que vocês pensam sobre vocês, sobre a vida?”, eu estou aguardando</w:t>
      </w:r>
      <w:r w:rsidR="004540B1">
        <w:rPr>
          <w:rFonts w:ascii="Times New Roman" w:hAnsi="Times New Roman" w:cs="Times New Roman"/>
          <w:sz w:val="24"/>
          <w:szCs w:val="24"/>
        </w:rPr>
        <w:t>,</w:t>
      </w:r>
      <w:r w:rsidR="00B84514">
        <w:rPr>
          <w:rFonts w:ascii="Times New Roman" w:hAnsi="Times New Roman" w:cs="Times New Roman"/>
          <w:sz w:val="24"/>
          <w:szCs w:val="24"/>
        </w:rPr>
        <w:t xml:space="preserve"> como pesquisadora</w:t>
      </w:r>
      <w:r w:rsidR="004540B1">
        <w:rPr>
          <w:rFonts w:ascii="Times New Roman" w:hAnsi="Times New Roman" w:cs="Times New Roman"/>
          <w:sz w:val="24"/>
          <w:szCs w:val="24"/>
        </w:rPr>
        <w:t>,</w:t>
      </w:r>
      <w:r w:rsidR="00B84514">
        <w:rPr>
          <w:rFonts w:ascii="Times New Roman" w:hAnsi="Times New Roman" w:cs="Times New Roman"/>
          <w:sz w:val="24"/>
          <w:szCs w:val="24"/>
        </w:rPr>
        <w:t xml:space="preserve"> uma história de sofrimento, porque nós</w:t>
      </w:r>
      <w:r w:rsidR="004540B1">
        <w:rPr>
          <w:rFonts w:ascii="Times New Roman" w:hAnsi="Times New Roman" w:cs="Times New Roman"/>
          <w:sz w:val="24"/>
          <w:szCs w:val="24"/>
        </w:rPr>
        <w:t>,</w:t>
      </w:r>
      <w:r w:rsidR="00B84514">
        <w:rPr>
          <w:rFonts w:ascii="Times New Roman" w:hAnsi="Times New Roman" w:cs="Times New Roman"/>
          <w:sz w:val="24"/>
          <w:szCs w:val="24"/>
        </w:rPr>
        <w:t xml:space="preserve"> da História, ultimamente eu </w:t>
      </w:r>
      <w:r w:rsidR="00785334">
        <w:rPr>
          <w:rFonts w:ascii="Times New Roman" w:hAnsi="Times New Roman" w:cs="Times New Roman"/>
          <w:sz w:val="24"/>
          <w:szCs w:val="24"/>
        </w:rPr>
        <w:t>estou preocupada</w:t>
      </w:r>
      <w:r w:rsidR="00B84514">
        <w:rPr>
          <w:rFonts w:ascii="Times New Roman" w:hAnsi="Times New Roman" w:cs="Times New Roman"/>
          <w:sz w:val="24"/>
          <w:szCs w:val="24"/>
        </w:rPr>
        <w:t xml:space="preserve"> com este negócio</w:t>
      </w:r>
      <w:r w:rsidR="004540B1">
        <w:rPr>
          <w:rFonts w:ascii="Times New Roman" w:hAnsi="Times New Roman" w:cs="Times New Roman"/>
          <w:sz w:val="24"/>
          <w:szCs w:val="24"/>
        </w:rPr>
        <w:t>,</w:t>
      </w:r>
      <w:r w:rsidR="00B84514">
        <w:rPr>
          <w:rFonts w:ascii="Times New Roman" w:hAnsi="Times New Roman" w:cs="Times New Roman"/>
          <w:sz w:val="24"/>
          <w:szCs w:val="24"/>
        </w:rPr>
        <w:t xml:space="preserve"> gente, nós da História queremos registrar história de gente que sofre</w:t>
      </w:r>
      <w:r w:rsidR="004540B1">
        <w:rPr>
          <w:rFonts w:ascii="Times New Roman" w:hAnsi="Times New Roman" w:cs="Times New Roman"/>
          <w:sz w:val="24"/>
          <w:szCs w:val="24"/>
        </w:rPr>
        <w:t xml:space="preserve"> ...</w:t>
      </w:r>
      <w:r w:rsidR="00B84514">
        <w:rPr>
          <w:rFonts w:ascii="Times New Roman" w:hAnsi="Times New Roman" w:cs="Times New Roman"/>
          <w:sz w:val="24"/>
          <w:szCs w:val="24"/>
        </w:rPr>
        <w:t xml:space="preserve"> não sofre, não vai fazer história, sinto muito</w:t>
      </w:r>
      <w:r w:rsidR="00C97239">
        <w:rPr>
          <w:rFonts w:ascii="Times New Roman" w:hAnsi="Times New Roman" w:cs="Times New Roman"/>
          <w:sz w:val="24"/>
          <w:szCs w:val="24"/>
        </w:rPr>
        <w:t>,</w:t>
      </w:r>
      <w:r w:rsidR="00B84514">
        <w:rPr>
          <w:rFonts w:ascii="Times New Roman" w:hAnsi="Times New Roman" w:cs="Times New Roman"/>
          <w:sz w:val="24"/>
          <w:szCs w:val="24"/>
        </w:rPr>
        <w:t xml:space="preserve"> porque a felicidade é coisa de branco, cis, hetero, só </w:t>
      </w:r>
      <w:r w:rsidR="00C97239">
        <w:rPr>
          <w:rFonts w:ascii="Times New Roman" w:hAnsi="Times New Roman" w:cs="Times New Roman"/>
          <w:sz w:val="24"/>
          <w:szCs w:val="24"/>
        </w:rPr>
        <w:t>vou</w:t>
      </w:r>
      <w:r w:rsidR="00B84514">
        <w:rPr>
          <w:rFonts w:ascii="Times New Roman" w:hAnsi="Times New Roman" w:cs="Times New Roman"/>
          <w:sz w:val="24"/>
          <w:szCs w:val="24"/>
        </w:rPr>
        <w:t xml:space="preserve"> </w:t>
      </w:r>
      <w:r w:rsidR="00C97239">
        <w:rPr>
          <w:rFonts w:ascii="Times New Roman" w:hAnsi="Times New Roman" w:cs="Times New Roman"/>
          <w:sz w:val="24"/>
          <w:szCs w:val="24"/>
        </w:rPr>
        <w:t>ouvir</w:t>
      </w:r>
      <w:r w:rsidR="00B84514">
        <w:rPr>
          <w:rFonts w:ascii="Times New Roman" w:hAnsi="Times New Roman" w:cs="Times New Roman"/>
          <w:sz w:val="24"/>
          <w:szCs w:val="24"/>
        </w:rPr>
        <w:t xml:space="preserve"> você </w:t>
      </w:r>
      <w:r w:rsidR="00785334">
        <w:rPr>
          <w:rFonts w:ascii="Times New Roman" w:hAnsi="Times New Roman" w:cs="Times New Roman"/>
          <w:sz w:val="24"/>
          <w:szCs w:val="24"/>
        </w:rPr>
        <w:t xml:space="preserve">se você sofrer muito, </w:t>
      </w:r>
      <w:r w:rsidR="00B84514">
        <w:rPr>
          <w:rFonts w:ascii="Times New Roman" w:hAnsi="Times New Roman" w:cs="Times New Roman"/>
          <w:sz w:val="24"/>
          <w:szCs w:val="24"/>
        </w:rPr>
        <w:t xml:space="preserve">contar uma história que sofre muito, </w:t>
      </w:r>
      <w:r w:rsidR="00C97239">
        <w:rPr>
          <w:rFonts w:ascii="Times New Roman" w:hAnsi="Times New Roman" w:cs="Times New Roman"/>
          <w:sz w:val="24"/>
          <w:szCs w:val="24"/>
        </w:rPr>
        <w:t xml:space="preserve">se quiser me contar </w:t>
      </w:r>
      <w:r w:rsidR="00B84514">
        <w:rPr>
          <w:rFonts w:ascii="Times New Roman" w:hAnsi="Times New Roman" w:cs="Times New Roman"/>
          <w:sz w:val="24"/>
          <w:szCs w:val="24"/>
        </w:rPr>
        <w:t>uma história dramática,</w:t>
      </w:r>
      <w:r w:rsidR="00C97239">
        <w:rPr>
          <w:rFonts w:ascii="Times New Roman" w:hAnsi="Times New Roman" w:cs="Times New Roman"/>
          <w:sz w:val="24"/>
          <w:szCs w:val="24"/>
        </w:rPr>
        <w:t xml:space="preserve"> vejam os livros de história, depois os nossos alunos entram em depressão, a gente não sabe por que. Entram nos livros de história são pessoas que</w:t>
      </w:r>
      <w:r w:rsidR="004540B1">
        <w:rPr>
          <w:rFonts w:ascii="Times New Roman" w:hAnsi="Times New Roman" w:cs="Times New Roman"/>
          <w:sz w:val="24"/>
          <w:szCs w:val="24"/>
        </w:rPr>
        <w:t xml:space="preserve"> [estão?]</w:t>
      </w:r>
      <w:r w:rsidR="00C97239">
        <w:rPr>
          <w:rFonts w:ascii="Times New Roman" w:hAnsi="Times New Roman" w:cs="Times New Roman"/>
          <w:sz w:val="24"/>
          <w:szCs w:val="24"/>
        </w:rPr>
        <w:t xml:space="preserve"> sofrendo, são relações de dominação</w:t>
      </w:r>
      <w:r w:rsidR="00E946DB">
        <w:rPr>
          <w:rFonts w:ascii="Times New Roman" w:hAnsi="Times New Roman" w:cs="Times New Roman"/>
          <w:sz w:val="24"/>
          <w:szCs w:val="24"/>
        </w:rPr>
        <w:t xml:space="preserve"> ...</w:t>
      </w:r>
      <w:r w:rsidR="00C97239">
        <w:rPr>
          <w:rFonts w:ascii="Times New Roman" w:hAnsi="Times New Roman" w:cs="Times New Roman"/>
          <w:sz w:val="24"/>
          <w:szCs w:val="24"/>
        </w:rPr>
        <w:t xml:space="preserve"> perfeito ... mas essas pessoas não podem ser reduzidas a uma “condição de”, porque elas não são a </w:t>
      </w:r>
      <w:r w:rsidR="00785334">
        <w:rPr>
          <w:rFonts w:ascii="Times New Roman" w:hAnsi="Times New Roman" w:cs="Times New Roman"/>
          <w:sz w:val="24"/>
          <w:szCs w:val="24"/>
        </w:rPr>
        <w:t>“</w:t>
      </w:r>
      <w:r w:rsidR="00C97239">
        <w:rPr>
          <w:rFonts w:ascii="Times New Roman" w:hAnsi="Times New Roman" w:cs="Times New Roman"/>
          <w:sz w:val="24"/>
          <w:szCs w:val="24"/>
        </w:rPr>
        <w:t>condição de</w:t>
      </w:r>
      <w:r w:rsidR="00785334">
        <w:rPr>
          <w:rFonts w:ascii="Times New Roman" w:hAnsi="Times New Roman" w:cs="Times New Roman"/>
          <w:sz w:val="24"/>
          <w:szCs w:val="24"/>
        </w:rPr>
        <w:t>”</w:t>
      </w:r>
      <w:r w:rsidR="00C97239">
        <w:rPr>
          <w:rFonts w:ascii="Times New Roman" w:hAnsi="Times New Roman" w:cs="Times New Roman"/>
          <w:sz w:val="24"/>
          <w:szCs w:val="24"/>
        </w:rPr>
        <w:t>, então quando eu perguntei àquelas mulheres</w:t>
      </w:r>
      <w:r w:rsidR="00785334">
        <w:rPr>
          <w:rFonts w:ascii="Times New Roman" w:hAnsi="Times New Roman" w:cs="Times New Roman"/>
          <w:sz w:val="24"/>
          <w:szCs w:val="24"/>
        </w:rPr>
        <w:t xml:space="preserve"> o que que são suas vidas, ao contrário do que eu esperava, elas disseram assim: “professora, isso aqui é o paraíso. Coisa mais linha é viver aqui.” E eu olhei para ela assim, acho que com uma cara de indignação, já querendo registrar e tal, e elas me falaram assim: “professora, a senhora estava esperando a gente falar que isso aqui é uma droga né professora? Uma droga é onde a senhora vive, São Paulo, tem poluição, barulho, [assalto?] ... e veja, são esses momentos que a gente para para ouvir estes públicos, para para ver, eu gosto da expressão do Rubem Alves,</w:t>
      </w:r>
      <w:r w:rsidR="00FB7F1F">
        <w:rPr>
          <w:rStyle w:val="Refdenotaderodap"/>
          <w:rFonts w:ascii="Times New Roman" w:hAnsi="Times New Roman" w:cs="Times New Roman"/>
          <w:sz w:val="24"/>
          <w:szCs w:val="24"/>
        </w:rPr>
        <w:footnoteReference w:id="2"/>
      </w:r>
      <w:r w:rsidR="00785334">
        <w:rPr>
          <w:rFonts w:ascii="Times New Roman" w:hAnsi="Times New Roman" w:cs="Times New Roman"/>
          <w:sz w:val="24"/>
          <w:szCs w:val="24"/>
        </w:rPr>
        <w:t xml:space="preserve"> “olhos de ver”, olhos de ver porque a gente já tem a narrativa pronta</w:t>
      </w:r>
      <w:r w:rsidR="00726189">
        <w:rPr>
          <w:rFonts w:ascii="Times New Roman" w:hAnsi="Times New Roman" w:cs="Times New Roman"/>
          <w:sz w:val="24"/>
          <w:szCs w:val="24"/>
        </w:rPr>
        <w:t xml:space="preserve">, a gente só quer </w:t>
      </w:r>
      <w:r w:rsidR="00785334">
        <w:rPr>
          <w:rFonts w:ascii="Times New Roman" w:hAnsi="Times New Roman" w:cs="Times New Roman"/>
          <w:sz w:val="24"/>
          <w:szCs w:val="24"/>
        </w:rPr>
        <w:t xml:space="preserve">confirmar, e aí aquela pessoa me diz “estou feliz aqui” e mesmo que </w:t>
      </w:r>
      <w:r w:rsidR="00726189">
        <w:rPr>
          <w:rFonts w:ascii="Times New Roman" w:hAnsi="Times New Roman" w:cs="Times New Roman"/>
          <w:sz w:val="24"/>
          <w:szCs w:val="24"/>
        </w:rPr>
        <w:t>a gente</w:t>
      </w:r>
      <w:r w:rsidR="00785334">
        <w:rPr>
          <w:rFonts w:ascii="Times New Roman" w:hAnsi="Times New Roman" w:cs="Times New Roman"/>
          <w:sz w:val="24"/>
          <w:szCs w:val="24"/>
        </w:rPr>
        <w:t xml:space="preserve"> tenha uma leitura teórica, metodológica, conceitual, da questão do sofrimento</w:t>
      </w:r>
      <w:r w:rsidR="00726189">
        <w:rPr>
          <w:rFonts w:ascii="Times New Roman" w:hAnsi="Times New Roman" w:cs="Times New Roman"/>
          <w:sz w:val="24"/>
          <w:szCs w:val="24"/>
        </w:rPr>
        <w:t>, da estrutura e da exploração, eu aprendo que essas pessoas não são essa definição, elas são muito mais</w:t>
      </w:r>
      <w:r w:rsidR="008F05AD">
        <w:rPr>
          <w:rFonts w:ascii="Times New Roman" w:hAnsi="Times New Roman" w:cs="Times New Roman"/>
          <w:sz w:val="24"/>
          <w:szCs w:val="24"/>
        </w:rPr>
        <w:t xml:space="preserve"> do</w:t>
      </w:r>
      <w:r w:rsidR="00726189">
        <w:rPr>
          <w:rFonts w:ascii="Times New Roman" w:hAnsi="Times New Roman" w:cs="Times New Roman"/>
          <w:sz w:val="24"/>
          <w:szCs w:val="24"/>
        </w:rPr>
        <w:t xml:space="preserve"> que essa definição, elas querem me contar muito mais do que eu lhes pergunto, e portanto este público </w:t>
      </w:r>
      <w:r w:rsidR="008F05AD">
        <w:rPr>
          <w:rFonts w:ascii="Times New Roman" w:hAnsi="Times New Roman" w:cs="Times New Roman"/>
          <w:sz w:val="24"/>
          <w:szCs w:val="24"/>
        </w:rPr>
        <w:t>“</w:t>
      </w:r>
      <w:r w:rsidR="00726189">
        <w:rPr>
          <w:rFonts w:ascii="Times New Roman" w:hAnsi="Times New Roman" w:cs="Times New Roman"/>
          <w:sz w:val="24"/>
          <w:szCs w:val="24"/>
        </w:rPr>
        <w:t>não é objeto</w:t>
      </w:r>
      <w:r w:rsidR="008F05AD">
        <w:rPr>
          <w:rFonts w:ascii="Times New Roman" w:hAnsi="Times New Roman" w:cs="Times New Roman"/>
          <w:sz w:val="24"/>
          <w:szCs w:val="24"/>
        </w:rPr>
        <w:t>”</w:t>
      </w:r>
      <w:r w:rsidR="00726189">
        <w:rPr>
          <w:rFonts w:ascii="Times New Roman" w:hAnsi="Times New Roman" w:cs="Times New Roman"/>
          <w:sz w:val="24"/>
          <w:szCs w:val="24"/>
        </w:rPr>
        <w:t xml:space="preserve"> de estudo, este público </w:t>
      </w:r>
      <w:r w:rsidR="008F05AD">
        <w:rPr>
          <w:rFonts w:ascii="Times New Roman" w:hAnsi="Times New Roman" w:cs="Times New Roman"/>
          <w:sz w:val="24"/>
          <w:szCs w:val="24"/>
        </w:rPr>
        <w:t>“</w:t>
      </w:r>
      <w:r w:rsidR="00726189">
        <w:rPr>
          <w:rFonts w:ascii="Times New Roman" w:hAnsi="Times New Roman" w:cs="Times New Roman"/>
          <w:sz w:val="24"/>
          <w:szCs w:val="24"/>
        </w:rPr>
        <w:t>não é uma fonte</w:t>
      </w:r>
      <w:r w:rsidR="008F05AD">
        <w:rPr>
          <w:rFonts w:ascii="Times New Roman" w:hAnsi="Times New Roman" w:cs="Times New Roman"/>
          <w:sz w:val="24"/>
          <w:szCs w:val="24"/>
        </w:rPr>
        <w:t>”</w:t>
      </w:r>
      <w:r w:rsidR="00726189">
        <w:rPr>
          <w:rFonts w:ascii="Times New Roman" w:hAnsi="Times New Roman" w:cs="Times New Roman"/>
          <w:sz w:val="24"/>
          <w:szCs w:val="24"/>
        </w:rPr>
        <w:t xml:space="preserve">, nós teremos </w:t>
      </w:r>
      <w:r w:rsidR="00F96128">
        <w:rPr>
          <w:rFonts w:ascii="Times New Roman" w:hAnsi="Times New Roman" w:cs="Times New Roman"/>
          <w:sz w:val="24"/>
          <w:szCs w:val="24"/>
        </w:rPr>
        <w:t>de</w:t>
      </w:r>
      <w:r w:rsidR="00726189">
        <w:rPr>
          <w:rFonts w:ascii="Times New Roman" w:hAnsi="Times New Roman" w:cs="Times New Roman"/>
          <w:sz w:val="24"/>
          <w:szCs w:val="24"/>
        </w:rPr>
        <w:t xml:space="preserve"> reaprender se</w:t>
      </w:r>
      <w:r w:rsidR="00F96128">
        <w:rPr>
          <w:rFonts w:ascii="Times New Roman" w:hAnsi="Times New Roman" w:cs="Times New Roman"/>
          <w:sz w:val="24"/>
          <w:szCs w:val="24"/>
        </w:rPr>
        <w:t>,</w:t>
      </w:r>
      <w:r w:rsidR="00726189">
        <w:rPr>
          <w:rFonts w:ascii="Times New Roman" w:hAnsi="Times New Roman" w:cs="Times New Roman"/>
          <w:sz w:val="24"/>
          <w:szCs w:val="24"/>
        </w:rPr>
        <w:t xml:space="preserve"> de fato</w:t>
      </w:r>
      <w:r w:rsidR="00F96128">
        <w:rPr>
          <w:rFonts w:ascii="Times New Roman" w:hAnsi="Times New Roman" w:cs="Times New Roman"/>
          <w:sz w:val="24"/>
          <w:szCs w:val="24"/>
        </w:rPr>
        <w:t>,</w:t>
      </w:r>
      <w:r w:rsidR="00726189">
        <w:rPr>
          <w:rFonts w:ascii="Times New Roman" w:hAnsi="Times New Roman" w:cs="Times New Roman"/>
          <w:sz w:val="24"/>
          <w:szCs w:val="24"/>
        </w:rPr>
        <w:t xml:space="preserve"> queremos trabalhar com a história pública, é repensar, reescrever o próprio vocabulário, os próprios conceitos com os quais a gente tem tratado as pessoas, “ontem eu fui entrevist</w:t>
      </w:r>
      <w:r w:rsidR="00F96128">
        <w:rPr>
          <w:rFonts w:ascii="Times New Roman" w:hAnsi="Times New Roman" w:cs="Times New Roman"/>
          <w:sz w:val="24"/>
          <w:szCs w:val="24"/>
        </w:rPr>
        <w:t>ar</w:t>
      </w:r>
      <w:r w:rsidR="00726189">
        <w:rPr>
          <w:rFonts w:ascii="Times New Roman" w:hAnsi="Times New Roman" w:cs="Times New Roman"/>
          <w:sz w:val="24"/>
          <w:szCs w:val="24"/>
        </w:rPr>
        <w:t xml:space="preserve"> uma </w:t>
      </w:r>
      <w:r w:rsidR="00726189">
        <w:rPr>
          <w:rFonts w:ascii="Times New Roman" w:hAnsi="Times New Roman" w:cs="Times New Roman"/>
          <w:sz w:val="24"/>
          <w:szCs w:val="24"/>
        </w:rPr>
        <w:lastRenderedPageBreak/>
        <w:t>fonte</w:t>
      </w:r>
      <w:r w:rsidR="00F96128">
        <w:rPr>
          <w:rFonts w:ascii="Times New Roman" w:hAnsi="Times New Roman" w:cs="Times New Roman"/>
          <w:sz w:val="24"/>
          <w:szCs w:val="24"/>
        </w:rPr>
        <w:t>,</w:t>
      </w:r>
      <w:r w:rsidR="00726189">
        <w:rPr>
          <w:rFonts w:ascii="Times New Roman" w:hAnsi="Times New Roman" w:cs="Times New Roman"/>
          <w:sz w:val="24"/>
          <w:szCs w:val="24"/>
        </w:rPr>
        <w:t xml:space="preserve"> aquela fonte” .. não!</w:t>
      </w:r>
      <w:r w:rsidR="00F96128">
        <w:rPr>
          <w:rFonts w:ascii="Times New Roman" w:hAnsi="Times New Roman" w:cs="Times New Roman"/>
          <w:sz w:val="24"/>
          <w:szCs w:val="24"/>
        </w:rPr>
        <w:t>!!</w:t>
      </w:r>
      <w:r w:rsidR="00726189">
        <w:rPr>
          <w:rFonts w:ascii="Times New Roman" w:hAnsi="Times New Roman" w:cs="Times New Roman"/>
          <w:sz w:val="24"/>
          <w:szCs w:val="24"/>
        </w:rPr>
        <w:t xml:space="preserve"> “aquela sujeita”, não</w:t>
      </w:r>
      <w:r w:rsidR="00F96128">
        <w:rPr>
          <w:rFonts w:ascii="Times New Roman" w:hAnsi="Times New Roman" w:cs="Times New Roman"/>
          <w:sz w:val="24"/>
          <w:szCs w:val="24"/>
        </w:rPr>
        <w:t>!!!</w:t>
      </w:r>
      <w:r w:rsidR="00726189">
        <w:rPr>
          <w:rFonts w:ascii="Times New Roman" w:hAnsi="Times New Roman" w:cs="Times New Roman"/>
          <w:sz w:val="24"/>
          <w:szCs w:val="24"/>
        </w:rPr>
        <w:t xml:space="preserve"> aquela pessoa</w:t>
      </w:r>
      <w:r w:rsidR="00E946DB">
        <w:rPr>
          <w:rFonts w:ascii="Times New Roman" w:hAnsi="Times New Roman" w:cs="Times New Roman"/>
          <w:sz w:val="24"/>
          <w:szCs w:val="24"/>
        </w:rPr>
        <w:t xml:space="preserve"> ....</w:t>
      </w:r>
      <w:r w:rsidR="00726189">
        <w:rPr>
          <w:rFonts w:ascii="Times New Roman" w:hAnsi="Times New Roman" w:cs="Times New Roman"/>
          <w:sz w:val="24"/>
          <w:szCs w:val="24"/>
        </w:rPr>
        <w:t xml:space="preserve"> uma vez eu entrevistei mulheres que foram torturadas na ditadura, falando aí em ditadura, e aí, não vou falar delas, mas sempre que eu falo delas, eu me emociono, obviamente, eu estava num evento em que eu chorei, e eu estava com um colega da História</w:t>
      </w:r>
      <w:r w:rsidR="00F96128">
        <w:rPr>
          <w:rFonts w:ascii="Times New Roman" w:hAnsi="Times New Roman" w:cs="Times New Roman"/>
          <w:sz w:val="24"/>
          <w:szCs w:val="24"/>
        </w:rPr>
        <w:t xml:space="preserve"> [que]</w:t>
      </w:r>
      <w:r w:rsidR="00726189">
        <w:rPr>
          <w:rFonts w:ascii="Times New Roman" w:hAnsi="Times New Roman" w:cs="Times New Roman"/>
          <w:sz w:val="24"/>
          <w:szCs w:val="24"/>
        </w:rPr>
        <w:t xml:space="preserve"> me disse: “professora, que absurdo, você é uma historiadora e você não deve tratar sua fonte assim</w:t>
      </w:r>
      <w:r w:rsidR="00785375">
        <w:rPr>
          <w:rFonts w:ascii="Times New Roman" w:hAnsi="Times New Roman" w:cs="Times New Roman"/>
          <w:sz w:val="24"/>
          <w:szCs w:val="24"/>
        </w:rPr>
        <w:t>, a senhora não pode chorar em relação a sua fonte</w:t>
      </w:r>
      <w:r w:rsidR="00726189">
        <w:rPr>
          <w:rFonts w:ascii="Times New Roman" w:hAnsi="Times New Roman" w:cs="Times New Roman"/>
          <w:sz w:val="24"/>
          <w:szCs w:val="24"/>
        </w:rPr>
        <w:t>”</w:t>
      </w:r>
      <w:r w:rsidR="00785375">
        <w:rPr>
          <w:rFonts w:ascii="Times New Roman" w:hAnsi="Times New Roman" w:cs="Times New Roman"/>
          <w:sz w:val="24"/>
          <w:szCs w:val="24"/>
        </w:rPr>
        <w:t xml:space="preserve"> .. eu disse “sim, eu não estou chorando em relação a minha fonte, eu estou chorando em relação </w:t>
      </w:r>
      <w:r w:rsidR="00F96128">
        <w:rPr>
          <w:rFonts w:ascii="Times New Roman" w:hAnsi="Times New Roman" w:cs="Times New Roman"/>
          <w:sz w:val="24"/>
          <w:szCs w:val="24"/>
        </w:rPr>
        <w:t>à</w:t>
      </w:r>
      <w:r w:rsidR="00785375">
        <w:rPr>
          <w:rFonts w:ascii="Times New Roman" w:hAnsi="Times New Roman" w:cs="Times New Roman"/>
          <w:sz w:val="24"/>
          <w:szCs w:val="24"/>
        </w:rPr>
        <w:t>s sujeitas, às pessoas, eu vou chorar sim”, no momento que eu tiver de analisar, no momento que eu tiver ali acompanhada da metodologia, da teoria, eu vou fazer, mas aquelas pessoas são pessoas, elas não são objetos, a Grada Kilomba</w:t>
      </w:r>
      <w:r w:rsidR="00F96128">
        <w:rPr>
          <w:rStyle w:val="Refdenotaderodap"/>
          <w:rFonts w:ascii="Times New Roman" w:hAnsi="Times New Roman" w:cs="Times New Roman"/>
          <w:sz w:val="24"/>
          <w:szCs w:val="24"/>
        </w:rPr>
        <w:footnoteReference w:id="3"/>
      </w:r>
      <w:r w:rsidR="00785375">
        <w:rPr>
          <w:rFonts w:ascii="Times New Roman" w:hAnsi="Times New Roman" w:cs="Times New Roman"/>
          <w:sz w:val="24"/>
          <w:szCs w:val="24"/>
        </w:rPr>
        <w:t xml:space="preserve">, </w:t>
      </w:r>
      <w:r w:rsidR="00A71D96">
        <w:rPr>
          <w:rFonts w:ascii="Times New Roman" w:hAnsi="Times New Roman" w:cs="Times New Roman"/>
          <w:sz w:val="24"/>
          <w:szCs w:val="24"/>
        </w:rPr>
        <w:t xml:space="preserve">[escreveu o livro] </w:t>
      </w:r>
      <w:r w:rsidR="00785375">
        <w:rPr>
          <w:rFonts w:ascii="Times New Roman" w:hAnsi="Times New Roman" w:cs="Times New Roman"/>
          <w:sz w:val="24"/>
          <w:szCs w:val="24"/>
        </w:rPr>
        <w:t>“</w:t>
      </w:r>
      <w:r w:rsidR="00A71D96">
        <w:rPr>
          <w:rFonts w:ascii="Times New Roman" w:hAnsi="Times New Roman" w:cs="Times New Roman"/>
          <w:sz w:val="24"/>
          <w:szCs w:val="24"/>
        </w:rPr>
        <w:t>M</w:t>
      </w:r>
      <w:r w:rsidR="00785375">
        <w:rPr>
          <w:rFonts w:ascii="Times New Roman" w:hAnsi="Times New Roman" w:cs="Times New Roman"/>
          <w:sz w:val="24"/>
          <w:szCs w:val="24"/>
        </w:rPr>
        <w:t>emórias da plantação”</w:t>
      </w:r>
      <w:r w:rsidR="00A71D96">
        <w:rPr>
          <w:rFonts w:ascii="Times New Roman" w:hAnsi="Times New Roman" w:cs="Times New Roman"/>
          <w:sz w:val="24"/>
          <w:szCs w:val="24"/>
        </w:rPr>
        <w:t>,</w:t>
      </w:r>
      <w:r w:rsidR="00726189">
        <w:rPr>
          <w:rFonts w:ascii="Times New Roman" w:hAnsi="Times New Roman" w:cs="Times New Roman"/>
          <w:sz w:val="24"/>
          <w:szCs w:val="24"/>
        </w:rPr>
        <w:t xml:space="preserve"> </w:t>
      </w:r>
      <w:r w:rsidR="00785375">
        <w:rPr>
          <w:rFonts w:ascii="Times New Roman" w:hAnsi="Times New Roman" w:cs="Times New Roman"/>
          <w:sz w:val="24"/>
          <w:szCs w:val="24"/>
        </w:rPr>
        <w:t xml:space="preserve">diz isso, “cuidado para que a gente não outrize as pessoas”, o que é </w:t>
      </w:r>
      <w:r w:rsidR="00E946DB">
        <w:rPr>
          <w:rFonts w:ascii="Times New Roman" w:hAnsi="Times New Roman" w:cs="Times New Roman"/>
          <w:sz w:val="24"/>
          <w:szCs w:val="24"/>
        </w:rPr>
        <w:t>“</w:t>
      </w:r>
      <w:r w:rsidR="00785375">
        <w:rPr>
          <w:rFonts w:ascii="Times New Roman" w:hAnsi="Times New Roman" w:cs="Times New Roman"/>
          <w:sz w:val="24"/>
          <w:szCs w:val="24"/>
        </w:rPr>
        <w:t>outrizar</w:t>
      </w:r>
      <w:r w:rsidR="00E946DB">
        <w:rPr>
          <w:rFonts w:ascii="Times New Roman" w:hAnsi="Times New Roman" w:cs="Times New Roman"/>
          <w:sz w:val="24"/>
          <w:szCs w:val="24"/>
        </w:rPr>
        <w:t>”</w:t>
      </w:r>
      <w:r w:rsidR="00785375">
        <w:rPr>
          <w:rFonts w:ascii="Times New Roman" w:hAnsi="Times New Roman" w:cs="Times New Roman"/>
          <w:sz w:val="24"/>
          <w:szCs w:val="24"/>
        </w:rPr>
        <w:t xml:space="preserve">? É o que a universidade vem fazendo há muito tempo, chamar as pessoas de </w:t>
      </w:r>
      <w:r w:rsidR="00A71D96">
        <w:rPr>
          <w:rFonts w:ascii="Times New Roman" w:hAnsi="Times New Roman" w:cs="Times New Roman"/>
          <w:sz w:val="24"/>
          <w:szCs w:val="24"/>
        </w:rPr>
        <w:t>“</w:t>
      </w:r>
      <w:r w:rsidR="00785375">
        <w:rPr>
          <w:rFonts w:ascii="Times New Roman" w:hAnsi="Times New Roman" w:cs="Times New Roman"/>
          <w:sz w:val="24"/>
          <w:szCs w:val="24"/>
        </w:rPr>
        <w:t>outro</w:t>
      </w:r>
      <w:r w:rsidR="00A71D96">
        <w:rPr>
          <w:rFonts w:ascii="Times New Roman" w:hAnsi="Times New Roman" w:cs="Times New Roman"/>
          <w:sz w:val="24"/>
          <w:szCs w:val="24"/>
        </w:rPr>
        <w:t>”</w:t>
      </w:r>
      <w:r w:rsidR="00785375">
        <w:rPr>
          <w:rFonts w:ascii="Times New Roman" w:hAnsi="Times New Roman" w:cs="Times New Roman"/>
          <w:sz w:val="24"/>
          <w:szCs w:val="24"/>
        </w:rPr>
        <w:t xml:space="preserve"> o tempo todo, “o outro”, vamos estudar “o outro”, vamos falar do “outro”, meu trabalho é sobre “o outro”, esquecendo que a gente é outro de alguém, somos todos, todas e todes outros de alguém, o tempo todo nos constituindo </w:t>
      </w:r>
      <w:r w:rsidR="00483761">
        <w:rPr>
          <w:rFonts w:ascii="Times New Roman" w:hAnsi="Times New Roman" w:cs="Times New Roman"/>
          <w:sz w:val="24"/>
          <w:szCs w:val="24"/>
        </w:rPr>
        <w:t xml:space="preserve">juntos e juntas, aquelas pessoas que a gente ouve também nos olham, também nos avaliam “que que essa pessoa está fazendo aqui?” isso não é só no trabalho de </w:t>
      </w:r>
      <w:r w:rsidR="00A71D96">
        <w:rPr>
          <w:rFonts w:ascii="Times New Roman" w:hAnsi="Times New Roman" w:cs="Times New Roman"/>
          <w:sz w:val="24"/>
          <w:szCs w:val="24"/>
        </w:rPr>
        <w:t>H</w:t>
      </w:r>
      <w:r w:rsidR="00483761">
        <w:rPr>
          <w:rFonts w:ascii="Times New Roman" w:hAnsi="Times New Roman" w:cs="Times New Roman"/>
          <w:sz w:val="24"/>
          <w:szCs w:val="24"/>
        </w:rPr>
        <w:t xml:space="preserve">istória </w:t>
      </w:r>
      <w:r w:rsidR="00A71D96">
        <w:rPr>
          <w:rFonts w:ascii="Times New Roman" w:hAnsi="Times New Roman" w:cs="Times New Roman"/>
          <w:sz w:val="24"/>
          <w:szCs w:val="24"/>
        </w:rPr>
        <w:t>O</w:t>
      </w:r>
      <w:r w:rsidR="00483761">
        <w:rPr>
          <w:rFonts w:ascii="Times New Roman" w:hAnsi="Times New Roman" w:cs="Times New Roman"/>
          <w:sz w:val="24"/>
          <w:szCs w:val="24"/>
        </w:rPr>
        <w:t xml:space="preserve">ral, é na elaboração de uma exposição museal, é na sala de aula quando a gente entra, aquelas pessoas todas nos olham, nos veem, nos interpretam e têm expectativas sobre nós ... então falar em História Pública é começar a repensar estas questões, </w:t>
      </w:r>
      <w:r w:rsidR="00F14AA3">
        <w:rPr>
          <w:rFonts w:ascii="Times New Roman" w:hAnsi="Times New Roman" w:cs="Times New Roman"/>
          <w:sz w:val="24"/>
          <w:szCs w:val="24"/>
        </w:rPr>
        <w:t xml:space="preserve">porque </w:t>
      </w:r>
      <w:r w:rsidR="00483761">
        <w:rPr>
          <w:rFonts w:ascii="Times New Roman" w:hAnsi="Times New Roman" w:cs="Times New Roman"/>
          <w:sz w:val="24"/>
          <w:szCs w:val="24"/>
        </w:rPr>
        <w:t xml:space="preserve">aquele grupo </w:t>
      </w:r>
      <w:r w:rsidR="00F14AA3">
        <w:rPr>
          <w:rFonts w:ascii="Times New Roman" w:hAnsi="Times New Roman" w:cs="Times New Roman"/>
          <w:sz w:val="24"/>
          <w:szCs w:val="24"/>
        </w:rPr>
        <w:t xml:space="preserve">a </w:t>
      </w:r>
      <w:r w:rsidR="00483761">
        <w:rPr>
          <w:rFonts w:ascii="Times New Roman" w:hAnsi="Times New Roman" w:cs="Times New Roman"/>
          <w:sz w:val="24"/>
          <w:szCs w:val="24"/>
        </w:rPr>
        <w:t>que</w:t>
      </w:r>
      <w:r w:rsidR="00F14AA3">
        <w:rPr>
          <w:rFonts w:ascii="Times New Roman" w:hAnsi="Times New Roman" w:cs="Times New Roman"/>
          <w:sz w:val="24"/>
          <w:szCs w:val="24"/>
        </w:rPr>
        <w:t>m</w:t>
      </w:r>
      <w:r w:rsidR="00483761">
        <w:rPr>
          <w:rFonts w:ascii="Times New Roman" w:hAnsi="Times New Roman" w:cs="Times New Roman"/>
          <w:sz w:val="24"/>
          <w:szCs w:val="24"/>
        </w:rPr>
        <w:t xml:space="preserve"> eu chamo de “excluído”, não necessariamente se vê como excluído ... eu tenho uma amiga que </w:t>
      </w:r>
      <w:r w:rsidR="00F14AA3">
        <w:rPr>
          <w:rFonts w:ascii="Times New Roman" w:hAnsi="Times New Roman" w:cs="Times New Roman"/>
          <w:sz w:val="24"/>
          <w:szCs w:val="24"/>
        </w:rPr>
        <w:t xml:space="preserve">ela </w:t>
      </w:r>
      <w:r w:rsidR="00483761">
        <w:rPr>
          <w:rFonts w:ascii="Times New Roman" w:hAnsi="Times New Roman" w:cs="Times New Roman"/>
          <w:sz w:val="24"/>
          <w:szCs w:val="24"/>
        </w:rPr>
        <w:t xml:space="preserve">conta uma história bem interessante, ela </w:t>
      </w:r>
      <w:r w:rsidR="00F14AA3">
        <w:rPr>
          <w:rFonts w:ascii="Times New Roman" w:hAnsi="Times New Roman" w:cs="Times New Roman"/>
          <w:sz w:val="24"/>
          <w:szCs w:val="24"/>
        </w:rPr>
        <w:t>trabalha com mulheres lésbicas e ela foi entrevistar, ouvir história de vida, e ela perguntou para uma das mulheres: “você [pode me contar?] sua história como mulher lésbica?” ... “não</w:t>
      </w:r>
      <w:r w:rsidR="007F4242">
        <w:rPr>
          <w:rFonts w:ascii="Times New Roman" w:hAnsi="Times New Roman" w:cs="Times New Roman"/>
          <w:sz w:val="24"/>
          <w:szCs w:val="24"/>
        </w:rPr>
        <w:t>!</w:t>
      </w:r>
      <w:r w:rsidR="00A71D96">
        <w:rPr>
          <w:rFonts w:ascii="Times New Roman" w:hAnsi="Times New Roman" w:cs="Times New Roman"/>
          <w:sz w:val="24"/>
          <w:szCs w:val="24"/>
        </w:rPr>
        <w:t>!!</w:t>
      </w:r>
      <w:r w:rsidR="00F14AA3">
        <w:rPr>
          <w:rFonts w:ascii="Times New Roman" w:hAnsi="Times New Roman" w:cs="Times New Roman"/>
          <w:sz w:val="24"/>
          <w:szCs w:val="24"/>
        </w:rPr>
        <w:t xml:space="preserve"> </w:t>
      </w:r>
      <w:r w:rsidR="00A71D96">
        <w:rPr>
          <w:rFonts w:ascii="Times New Roman" w:hAnsi="Times New Roman" w:cs="Times New Roman"/>
          <w:sz w:val="24"/>
          <w:szCs w:val="24"/>
        </w:rPr>
        <w:t>S</w:t>
      </w:r>
      <w:r w:rsidR="00F14AA3">
        <w:rPr>
          <w:rFonts w:ascii="Times New Roman" w:hAnsi="Times New Roman" w:cs="Times New Roman"/>
          <w:sz w:val="24"/>
          <w:szCs w:val="24"/>
        </w:rPr>
        <w:t xml:space="preserve">e eu sou lésbica, é uma questão minha, não é um problema seu. </w:t>
      </w:r>
      <w:r w:rsidR="007F4242">
        <w:rPr>
          <w:rFonts w:ascii="Times New Roman" w:hAnsi="Times New Roman" w:cs="Times New Roman"/>
          <w:sz w:val="24"/>
          <w:szCs w:val="24"/>
        </w:rPr>
        <w:t>S</w:t>
      </w:r>
      <w:r w:rsidR="00F14AA3">
        <w:rPr>
          <w:rFonts w:ascii="Times New Roman" w:hAnsi="Times New Roman" w:cs="Times New Roman"/>
          <w:sz w:val="24"/>
          <w:szCs w:val="24"/>
        </w:rPr>
        <w:t>e você veio discutir minha sexualidade, é uma questão íntima</w:t>
      </w:r>
      <w:r w:rsidR="007F4242">
        <w:rPr>
          <w:rFonts w:ascii="Times New Roman" w:hAnsi="Times New Roman" w:cs="Times New Roman"/>
          <w:sz w:val="24"/>
          <w:szCs w:val="24"/>
        </w:rPr>
        <w:t>, eu não tenho nada para te dizer</w:t>
      </w:r>
      <w:r w:rsidR="00F14AA3">
        <w:rPr>
          <w:rFonts w:ascii="Times New Roman" w:hAnsi="Times New Roman" w:cs="Times New Roman"/>
          <w:sz w:val="24"/>
          <w:szCs w:val="24"/>
        </w:rPr>
        <w:t>. Agora, se você veio</w:t>
      </w:r>
      <w:r w:rsidR="007F4242">
        <w:rPr>
          <w:rFonts w:ascii="Times New Roman" w:hAnsi="Times New Roman" w:cs="Times New Roman"/>
          <w:sz w:val="24"/>
          <w:szCs w:val="24"/>
        </w:rPr>
        <w:t xml:space="preserve"> me ouvir enquanto uma pessoa que é muito mais do que sua sexualidade, que tem uma religião, que tem um lugar onde morar, que tem um gênero, que tem uma posição política, que tem uma posição intelectual. Se você veio ouvir esta pessoa, nós vamos conversar.</w:t>
      </w:r>
      <w:r w:rsidR="00F14AA3">
        <w:rPr>
          <w:rFonts w:ascii="Times New Roman" w:hAnsi="Times New Roman" w:cs="Times New Roman"/>
          <w:sz w:val="24"/>
          <w:szCs w:val="24"/>
        </w:rPr>
        <w:t>”</w:t>
      </w:r>
      <w:r w:rsidR="007F4242">
        <w:rPr>
          <w:rFonts w:ascii="Times New Roman" w:hAnsi="Times New Roman" w:cs="Times New Roman"/>
          <w:sz w:val="24"/>
          <w:szCs w:val="24"/>
        </w:rPr>
        <w:t xml:space="preserve"> Eu penso que a História Pública é resultado, de certa forma, destes questionamentos que a universidade tem ouvido cada vez mais. Cada vez mais, esses outros, outras, estão nos questionando</w:t>
      </w:r>
      <w:r w:rsidR="00A71D96">
        <w:rPr>
          <w:rFonts w:ascii="Times New Roman" w:hAnsi="Times New Roman" w:cs="Times New Roman"/>
          <w:sz w:val="24"/>
          <w:szCs w:val="24"/>
        </w:rPr>
        <w:t>,</w:t>
      </w:r>
      <w:r w:rsidR="007F4242">
        <w:rPr>
          <w:rFonts w:ascii="Times New Roman" w:hAnsi="Times New Roman" w:cs="Times New Roman"/>
          <w:sz w:val="24"/>
          <w:szCs w:val="24"/>
        </w:rPr>
        <w:t xml:space="preserve"> mas também estão nos [redimindo?]. Eu lembro de chegar n</w:t>
      </w:r>
      <w:r w:rsidR="009B5025">
        <w:rPr>
          <w:rFonts w:ascii="Times New Roman" w:hAnsi="Times New Roman" w:cs="Times New Roman"/>
          <w:sz w:val="24"/>
          <w:szCs w:val="24"/>
        </w:rPr>
        <w:t>uma</w:t>
      </w:r>
      <w:r w:rsidR="007F4242">
        <w:rPr>
          <w:rFonts w:ascii="Times New Roman" w:hAnsi="Times New Roman" w:cs="Times New Roman"/>
          <w:sz w:val="24"/>
          <w:szCs w:val="24"/>
        </w:rPr>
        <w:t xml:space="preserve"> casa de um pescador, e ele olhava, [...?], estava eu e mais quinze estudantes, e a gente na porta do pescador lá, na casa dele na Ilha das Canárias, e ele olhava </w:t>
      </w:r>
      <w:r w:rsidR="007F4242">
        <w:rPr>
          <w:rFonts w:ascii="Times New Roman" w:hAnsi="Times New Roman" w:cs="Times New Roman"/>
          <w:sz w:val="24"/>
          <w:szCs w:val="24"/>
        </w:rPr>
        <w:lastRenderedPageBreak/>
        <w:t xml:space="preserve">para nós, </w:t>
      </w:r>
      <w:r w:rsidR="009B5025">
        <w:rPr>
          <w:rFonts w:ascii="Times New Roman" w:hAnsi="Times New Roman" w:cs="Times New Roman"/>
          <w:sz w:val="24"/>
          <w:szCs w:val="24"/>
        </w:rPr>
        <w:t xml:space="preserve">e a gente chamava, “Seu Alberto, Seu Alberto”, e ele continuava mexendo nas plantas. </w:t>
      </w:r>
      <w:r w:rsidR="00E946DB">
        <w:rPr>
          <w:rFonts w:ascii="Times New Roman" w:hAnsi="Times New Roman" w:cs="Times New Roman"/>
          <w:sz w:val="24"/>
          <w:szCs w:val="24"/>
        </w:rPr>
        <w:t>“</w:t>
      </w:r>
      <w:r w:rsidR="009B5025">
        <w:rPr>
          <w:rFonts w:ascii="Times New Roman" w:hAnsi="Times New Roman" w:cs="Times New Roman"/>
          <w:sz w:val="24"/>
          <w:szCs w:val="24"/>
        </w:rPr>
        <w:t>Seu Alberto</w:t>
      </w:r>
      <w:r w:rsidR="00E946DB">
        <w:rPr>
          <w:rFonts w:ascii="Times New Roman" w:hAnsi="Times New Roman" w:cs="Times New Roman"/>
          <w:sz w:val="24"/>
          <w:szCs w:val="24"/>
        </w:rPr>
        <w:t>”</w:t>
      </w:r>
      <w:r w:rsidR="009B5025">
        <w:rPr>
          <w:rFonts w:ascii="Times New Roman" w:hAnsi="Times New Roman" w:cs="Times New Roman"/>
          <w:sz w:val="24"/>
          <w:szCs w:val="24"/>
        </w:rPr>
        <w:t xml:space="preserve"> .. chegou uma hora [...?] “que que vocês querem? Vocês são da universidade né?”</w:t>
      </w:r>
      <w:r w:rsidR="0018214B">
        <w:rPr>
          <w:rFonts w:ascii="Times New Roman" w:hAnsi="Times New Roman" w:cs="Times New Roman"/>
          <w:sz w:val="24"/>
          <w:szCs w:val="24"/>
        </w:rPr>
        <w:t>,</w:t>
      </w:r>
      <w:r w:rsidR="009B5025">
        <w:rPr>
          <w:rFonts w:ascii="Times New Roman" w:hAnsi="Times New Roman" w:cs="Times New Roman"/>
          <w:sz w:val="24"/>
          <w:szCs w:val="24"/>
        </w:rPr>
        <w:t xml:space="preserve"> “Sim, somos da Universidade Estadual do Piauí.” “Aposto que vocês vieram me entrevistar” ... “é Seu Alberto” </w:t>
      </w:r>
      <w:r w:rsidR="00E946DB">
        <w:rPr>
          <w:rFonts w:ascii="Times New Roman" w:hAnsi="Times New Roman" w:cs="Times New Roman"/>
          <w:sz w:val="24"/>
          <w:szCs w:val="24"/>
        </w:rPr>
        <w:t xml:space="preserve">... </w:t>
      </w:r>
      <w:r w:rsidR="00A0611D">
        <w:rPr>
          <w:rFonts w:ascii="Times New Roman" w:hAnsi="Times New Roman" w:cs="Times New Roman"/>
          <w:sz w:val="24"/>
          <w:szCs w:val="24"/>
        </w:rPr>
        <w:t>deixou a gente lá uns vinte minutos</w:t>
      </w:r>
      <w:r w:rsidR="009B5025">
        <w:rPr>
          <w:rFonts w:ascii="Times New Roman" w:hAnsi="Times New Roman" w:cs="Times New Roman"/>
          <w:sz w:val="24"/>
          <w:szCs w:val="24"/>
        </w:rPr>
        <w:t>... “Aposto que vocês vão me ouvir e vão embora e nunca mais vão voltar né? Então, eu não quero falar nada da minha vida pra vocês” ... Esse público pensa, reflete, analisa, seleciona, esse público não se submete mais à academia. A academia não salva ninguém. Esqueçam vocês</w:t>
      </w:r>
      <w:r w:rsidR="0018214B">
        <w:rPr>
          <w:rFonts w:ascii="Times New Roman" w:hAnsi="Times New Roman" w:cs="Times New Roman"/>
          <w:sz w:val="24"/>
          <w:szCs w:val="24"/>
        </w:rPr>
        <w:t>,</w:t>
      </w:r>
      <w:r w:rsidR="009B5025">
        <w:rPr>
          <w:rFonts w:ascii="Times New Roman" w:hAnsi="Times New Roman" w:cs="Times New Roman"/>
          <w:sz w:val="24"/>
          <w:szCs w:val="24"/>
        </w:rPr>
        <w:t xml:space="preserve"> </w:t>
      </w:r>
      <w:r w:rsidR="00A0611D">
        <w:rPr>
          <w:rFonts w:ascii="Times New Roman" w:hAnsi="Times New Roman" w:cs="Times New Roman"/>
          <w:sz w:val="24"/>
          <w:szCs w:val="24"/>
        </w:rPr>
        <w:t xml:space="preserve">porque </w:t>
      </w:r>
      <w:r w:rsidR="009B5025">
        <w:rPr>
          <w:rFonts w:ascii="Times New Roman" w:hAnsi="Times New Roman" w:cs="Times New Roman"/>
          <w:sz w:val="24"/>
          <w:szCs w:val="24"/>
        </w:rPr>
        <w:t xml:space="preserve">deram uma aula </w:t>
      </w:r>
      <w:r w:rsidR="00A0611D">
        <w:rPr>
          <w:rFonts w:ascii="Times New Roman" w:hAnsi="Times New Roman" w:cs="Times New Roman"/>
          <w:sz w:val="24"/>
          <w:szCs w:val="24"/>
        </w:rPr>
        <w:t xml:space="preserve">sensacional, </w:t>
      </w:r>
      <w:r w:rsidR="009B5025">
        <w:rPr>
          <w:rFonts w:ascii="Times New Roman" w:hAnsi="Times New Roman" w:cs="Times New Roman"/>
          <w:sz w:val="24"/>
          <w:szCs w:val="24"/>
        </w:rPr>
        <w:t xml:space="preserve">vocês salvaram. A gente </w:t>
      </w:r>
      <w:r w:rsidR="00A0611D">
        <w:rPr>
          <w:rFonts w:ascii="Times New Roman" w:hAnsi="Times New Roman" w:cs="Times New Roman"/>
          <w:sz w:val="24"/>
          <w:szCs w:val="24"/>
        </w:rPr>
        <w:t>salva junto, como já dizia Paulo Freire. Eu acho que quando eu ouço as pessoas, são elas que salvam. São elas que me salvam. Então, essa visão salvacionista da universidade, ela vai se transformando porque esse público não é mais aquele público de quem a gente espera a ignorância,</w:t>
      </w:r>
      <w:r w:rsidR="00A0611D" w:rsidRPr="00A0611D">
        <w:rPr>
          <w:rFonts w:ascii="Times New Roman" w:hAnsi="Times New Roman" w:cs="Times New Roman"/>
          <w:sz w:val="24"/>
          <w:szCs w:val="24"/>
        </w:rPr>
        <w:t xml:space="preserve"> </w:t>
      </w:r>
      <w:r w:rsidR="00A0611D">
        <w:rPr>
          <w:rFonts w:ascii="Times New Roman" w:hAnsi="Times New Roman" w:cs="Times New Roman"/>
          <w:sz w:val="24"/>
          <w:szCs w:val="24"/>
        </w:rPr>
        <w:t>de quem a gente espera a alienação, de quem a gente espera a dor, não é? Eu fui trabalhar no Piauí como meninas que sobreviveram ao feminicídio</w:t>
      </w:r>
      <w:r w:rsidR="0018214B">
        <w:rPr>
          <w:rFonts w:ascii="Times New Roman" w:hAnsi="Times New Roman" w:cs="Times New Roman"/>
          <w:sz w:val="24"/>
          <w:szCs w:val="24"/>
        </w:rPr>
        <w:t xml:space="preserve"> </w:t>
      </w:r>
      <w:r w:rsidR="00950529">
        <w:rPr>
          <w:rFonts w:ascii="Times New Roman" w:hAnsi="Times New Roman" w:cs="Times New Roman"/>
          <w:sz w:val="24"/>
          <w:szCs w:val="24"/>
        </w:rPr>
        <w:t xml:space="preserve">... nós fomos, eu sempre conto esta história, porque é transformador, éramos eu e uma estudante, que era policial e fazia mestrado, trabalhava como [....?] de gênero, e nós chegamos na casa desta moça, uma menina de 19 anos, essa moça era casada, morava com um rapaz, tinha um filho com ele, e ele muito ciumento, batia nela [...?], e ele chamou ela para ir ao banheiro, o banheiro é o fundo da casa, no meio do mato, e quando eles foram, ele pegou um facão enorme, e tentou decapitá-la ... e ela, na defesa, colocou [levantando os braços] as duas mãos </w:t>
      </w:r>
      <w:r w:rsidR="00185A58">
        <w:rPr>
          <w:rFonts w:ascii="Times New Roman" w:hAnsi="Times New Roman" w:cs="Times New Roman"/>
          <w:sz w:val="24"/>
          <w:szCs w:val="24"/>
        </w:rPr>
        <w:t>e ele decepou as duas mãos dela, e aí quando nós chegamos na casa dela, ela tinha só um dedo numa das mãos, numa das mão ela tinha só o dedão [...?] e nós chegamos lá para ouvir a história de quem sofreu, primeiro que a gente já escolheu o nome “sobrevivente” ... as meninas travestis, nós já vamos chegar nelas, as meninas travestis com quem eu trabalho, dizem pra mim: “nós não somos sobreviventes</w:t>
      </w:r>
      <w:r w:rsidR="0018214B">
        <w:rPr>
          <w:rFonts w:ascii="Times New Roman" w:hAnsi="Times New Roman" w:cs="Times New Roman"/>
          <w:sz w:val="24"/>
          <w:szCs w:val="24"/>
        </w:rPr>
        <w:t>,</w:t>
      </w:r>
      <w:r w:rsidR="00185A58">
        <w:rPr>
          <w:rFonts w:ascii="Times New Roman" w:hAnsi="Times New Roman" w:cs="Times New Roman"/>
          <w:sz w:val="24"/>
          <w:szCs w:val="24"/>
        </w:rPr>
        <w:t xml:space="preserve"> professora, nós somos existentes, existentes, e-xis-ten-tes, parem de nos nomear” ... e aí nós chegamos na casa desta menina sem as mãos, o que que a gente quer ouvir? Queremos ouvir a dor, queremos registar a dor. Queremos falar do feminicídio, queremos falar ... e ela no meio da história de vida dela, a aluna que estava comigo, a estudante que estava comigo</w:t>
      </w:r>
      <w:r w:rsidR="00AC1CD5">
        <w:rPr>
          <w:rFonts w:ascii="Times New Roman" w:hAnsi="Times New Roman" w:cs="Times New Roman"/>
          <w:sz w:val="24"/>
          <w:szCs w:val="24"/>
        </w:rPr>
        <w:t>,</w:t>
      </w:r>
      <w:r w:rsidR="00185A58">
        <w:rPr>
          <w:rFonts w:ascii="Times New Roman" w:hAnsi="Times New Roman" w:cs="Times New Roman"/>
          <w:sz w:val="24"/>
          <w:szCs w:val="24"/>
        </w:rPr>
        <w:t xml:space="preserve"> perguntou a ela, “como foi quando você acordou no hospital e viu que não tinha as mãos?”, coisa que eu jamais pergunto, e ela diz: “</w:t>
      </w:r>
      <w:r w:rsidR="00622705">
        <w:rPr>
          <w:rFonts w:ascii="Times New Roman" w:hAnsi="Times New Roman" w:cs="Times New Roman"/>
          <w:sz w:val="24"/>
          <w:szCs w:val="24"/>
        </w:rPr>
        <w:t>[ai como eu amei</w:t>
      </w:r>
      <w:r w:rsidR="00AC1CD5">
        <w:rPr>
          <w:rFonts w:ascii="Times New Roman" w:hAnsi="Times New Roman" w:cs="Times New Roman"/>
          <w:sz w:val="24"/>
          <w:szCs w:val="24"/>
        </w:rPr>
        <w:t xml:space="preserve"> </w:t>
      </w:r>
      <w:r w:rsidR="00622705">
        <w:rPr>
          <w:rFonts w:ascii="Times New Roman" w:hAnsi="Times New Roman" w:cs="Times New Roman"/>
          <w:sz w:val="24"/>
          <w:szCs w:val="24"/>
        </w:rPr>
        <w:t>na hora que eu vi os meus braços?] eu pensei</w:t>
      </w:r>
      <w:r w:rsidR="00AC1CD5">
        <w:rPr>
          <w:rFonts w:ascii="Times New Roman" w:hAnsi="Times New Roman" w:cs="Times New Roman"/>
          <w:sz w:val="24"/>
          <w:szCs w:val="24"/>
        </w:rPr>
        <w:t>:</w:t>
      </w:r>
      <w:r w:rsidR="00622705">
        <w:rPr>
          <w:rFonts w:ascii="Times New Roman" w:hAnsi="Times New Roman" w:cs="Times New Roman"/>
          <w:sz w:val="24"/>
          <w:szCs w:val="24"/>
        </w:rPr>
        <w:t xml:space="preserve"> </w:t>
      </w:r>
      <w:r w:rsidR="00AC1CD5">
        <w:rPr>
          <w:rFonts w:ascii="Times New Roman" w:hAnsi="Times New Roman" w:cs="Times New Roman"/>
          <w:sz w:val="24"/>
          <w:szCs w:val="24"/>
        </w:rPr>
        <w:t>“</w:t>
      </w:r>
      <w:r w:rsidR="00622705">
        <w:rPr>
          <w:rFonts w:ascii="Times New Roman" w:hAnsi="Times New Roman" w:cs="Times New Roman"/>
          <w:sz w:val="24"/>
          <w:szCs w:val="24"/>
        </w:rPr>
        <w:t>ai meu deus, eu só não tenho as mãos, eu tô aqui”. Aí</w:t>
      </w:r>
      <w:r w:rsidR="00AC1CD5">
        <w:rPr>
          <w:rFonts w:ascii="Times New Roman" w:hAnsi="Times New Roman" w:cs="Times New Roman"/>
          <w:sz w:val="24"/>
          <w:szCs w:val="24"/>
        </w:rPr>
        <w:t xml:space="preserve">, </w:t>
      </w:r>
      <w:r w:rsidR="00622705">
        <w:rPr>
          <w:rFonts w:ascii="Times New Roman" w:hAnsi="Times New Roman" w:cs="Times New Roman"/>
          <w:sz w:val="24"/>
          <w:szCs w:val="24"/>
        </w:rPr>
        <w:t>ela virou pra gente e perguntou assim: “Vocês sabem o que eu sei fazer com essas mãos? Vocês sabem o que eu sei fazer com esse dedão?”</w:t>
      </w:r>
      <w:r w:rsidR="00185A58">
        <w:rPr>
          <w:rFonts w:ascii="Times New Roman" w:hAnsi="Times New Roman" w:cs="Times New Roman"/>
          <w:sz w:val="24"/>
          <w:szCs w:val="24"/>
        </w:rPr>
        <w:t xml:space="preserve"> </w:t>
      </w:r>
      <w:r w:rsidR="006D2B95">
        <w:rPr>
          <w:rFonts w:ascii="Times New Roman" w:hAnsi="Times New Roman" w:cs="Times New Roman"/>
          <w:sz w:val="24"/>
          <w:szCs w:val="24"/>
        </w:rPr>
        <w:t xml:space="preserve">E ela com aquele dedão montou um turbante enorme no cabelo, [...?] pegou o filho, trocou a fralda do filho, e ela disse assim: “vocês vieram aqui perguntar pra mim das violências que eu sofri e em nenhum momento </w:t>
      </w:r>
      <w:r w:rsidR="00D37E77">
        <w:rPr>
          <w:rFonts w:ascii="Times New Roman" w:hAnsi="Times New Roman" w:cs="Times New Roman"/>
          <w:sz w:val="24"/>
          <w:szCs w:val="24"/>
        </w:rPr>
        <w:t>você</w:t>
      </w:r>
      <w:r w:rsidR="006D2B95">
        <w:rPr>
          <w:rFonts w:ascii="Times New Roman" w:hAnsi="Times New Roman" w:cs="Times New Roman"/>
          <w:sz w:val="24"/>
          <w:szCs w:val="24"/>
        </w:rPr>
        <w:t xml:space="preserve">s perguntaram das coisas que eu sei fazer, eu voltei a estudar, eu entrei pro movimento feminista da Universidade </w:t>
      </w:r>
      <w:r w:rsidR="006D2B95">
        <w:rPr>
          <w:rFonts w:ascii="Times New Roman" w:hAnsi="Times New Roman" w:cs="Times New Roman"/>
          <w:sz w:val="24"/>
          <w:szCs w:val="24"/>
        </w:rPr>
        <w:lastRenderedPageBreak/>
        <w:t xml:space="preserve">Federal do Piauí, eu tô fazendo outras coisas e vocês não vieram me perguntar sobre isso, </w:t>
      </w:r>
      <w:r w:rsidR="00D37E77">
        <w:rPr>
          <w:rFonts w:ascii="Times New Roman" w:hAnsi="Times New Roman" w:cs="Times New Roman"/>
          <w:sz w:val="24"/>
          <w:szCs w:val="24"/>
        </w:rPr>
        <w:t>você</w:t>
      </w:r>
      <w:r w:rsidR="006D2B95">
        <w:rPr>
          <w:rFonts w:ascii="Times New Roman" w:hAnsi="Times New Roman" w:cs="Times New Roman"/>
          <w:sz w:val="24"/>
          <w:szCs w:val="24"/>
        </w:rPr>
        <w:t xml:space="preserve">s vieram me perguntar sobre a violência que eu sofri, </w:t>
      </w:r>
      <w:r w:rsidR="00BD564A">
        <w:rPr>
          <w:rFonts w:ascii="Times New Roman" w:hAnsi="Times New Roman" w:cs="Times New Roman"/>
          <w:sz w:val="24"/>
          <w:szCs w:val="24"/>
        </w:rPr>
        <w:t xml:space="preserve">só que </w:t>
      </w:r>
      <w:r w:rsidR="005570D2">
        <w:rPr>
          <w:rFonts w:ascii="Times New Roman" w:hAnsi="Times New Roman" w:cs="Times New Roman"/>
          <w:sz w:val="24"/>
          <w:szCs w:val="24"/>
        </w:rPr>
        <w:t xml:space="preserve">... </w:t>
      </w:r>
      <w:r w:rsidR="006D2B95">
        <w:rPr>
          <w:rFonts w:ascii="Times New Roman" w:hAnsi="Times New Roman" w:cs="Times New Roman"/>
          <w:sz w:val="24"/>
          <w:szCs w:val="24"/>
        </w:rPr>
        <w:t xml:space="preserve">mas quanto mais </w:t>
      </w:r>
      <w:r w:rsidR="00D37E77">
        <w:rPr>
          <w:rFonts w:ascii="Times New Roman" w:hAnsi="Times New Roman" w:cs="Times New Roman"/>
          <w:sz w:val="24"/>
          <w:szCs w:val="24"/>
        </w:rPr>
        <w:t>você</w:t>
      </w:r>
      <w:r w:rsidR="006D2B95">
        <w:rPr>
          <w:rFonts w:ascii="Times New Roman" w:hAnsi="Times New Roman" w:cs="Times New Roman"/>
          <w:sz w:val="24"/>
          <w:szCs w:val="24"/>
        </w:rPr>
        <w:t xml:space="preserve">s me perguntam sobre a violência que eu sofri, mais </w:t>
      </w:r>
      <w:r w:rsidR="00D37E77">
        <w:rPr>
          <w:rFonts w:ascii="Times New Roman" w:hAnsi="Times New Roman" w:cs="Times New Roman"/>
          <w:sz w:val="24"/>
          <w:szCs w:val="24"/>
        </w:rPr>
        <w:t>você</w:t>
      </w:r>
      <w:r w:rsidR="006D2B95">
        <w:rPr>
          <w:rFonts w:ascii="Times New Roman" w:hAnsi="Times New Roman" w:cs="Times New Roman"/>
          <w:sz w:val="24"/>
          <w:szCs w:val="24"/>
        </w:rPr>
        <w:t>s me violentam</w:t>
      </w:r>
      <w:r w:rsidR="005570D2">
        <w:rPr>
          <w:rFonts w:ascii="Times New Roman" w:hAnsi="Times New Roman" w:cs="Times New Roman"/>
          <w:sz w:val="24"/>
          <w:szCs w:val="24"/>
        </w:rPr>
        <w:t>”.</w:t>
      </w:r>
      <w:r w:rsidR="006D2B95">
        <w:rPr>
          <w:rFonts w:ascii="Times New Roman" w:hAnsi="Times New Roman" w:cs="Times New Roman"/>
          <w:sz w:val="24"/>
          <w:szCs w:val="24"/>
        </w:rPr>
        <w:t xml:space="preserve"> </w:t>
      </w:r>
      <w:r w:rsidR="005570D2">
        <w:rPr>
          <w:rFonts w:ascii="Times New Roman" w:hAnsi="Times New Roman" w:cs="Times New Roman"/>
          <w:sz w:val="24"/>
          <w:szCs w:val="24"/>
        </w:rPr>
        <w:t>E</w:t>
      </w:r>
      <w:r w:rsidR="006D2B95">
        <w:rPr>
          <w:rFonts w:ascii="Times New Roman" w:hAnsi="Times New Roman" w:cs="Times New Roman"/>
          <w:sz w:val="24"/>
          <w:szCs w:val="24"/>
        </w:rPr>
        <w:t xml:space="preserve">ste é o público da História Pública, não é aquele público que </w:t>
      </w:r>
      <w:r w:rsidR="00BD564A">
        <w:rPr>
          <w:rFonts w:ascii="Times New Roman" w:hAnsi="Times New Roman" w:cs="Times New Roman"/>
          <w:sz w:val="24"/>
          <w:szCs w:val="24"/>
        </w:rPr>
        <w:t>a gente</w:t>
      </w:r>
      <w:r w:rsidR="006D2B95">
        <w:rPr>
          <w:rFonts w:ascii="Times New Roman" w:hAnsi="Times New Roman" w:cs="Times New Roman"/>
          <w:sz w:val="24"/>
          <w:szCs w:val="24"/>
        </w:rPr>
        <w:t xml:space="preserve"> chega lá e .</w:t>
      </w:r>
      <w:r w:rsidR="008C76EF">
        <w:rPr>
          <w:rFonts w:ascii="Times New Roman" w:hAnsi="Times New Roman" w:cs="Times New Roman"/>
          <w:sz w:val="24"/>
          <w:szCs w:val="24"/>
        </w:rPr>
        <w:t>.</w:t>
      </w:r>
      <w:r w:rsidR="006D2B95">
        <w:rPr>
          <w:rFonts w:ascii="Times New Roman" w:hAnsi="Times New Roman" w:cs="Times New Roman"/>
          <w:sz w:val="24"/>
          <w:szCs w:val="24"/>
        </w:rPr>
        <w:t>. “oba, vamos organizar a exposição, vamos organizar a entrevista ...</w:t>
      </w:r>
      <w:r w:rsidR="008C76EF">
        <w:rPr>
          <w:rFonts w:ascii="Times New Roman" w:hAnsi="Times New Roman" w:cs="Times New Roman"/>
          <w:sz w:val="24"/>
          <w:szCs w:val="24"/>
        </w:rPr>
        <w:t>”</w:t>
      </w:r>
      <w:r w:rsidR="00403DCC">
        <w:rPr>
          <w:rFonts w:ascii="Times New Roman" w:hAnsi="Times New Roman" w:cs="Times New Roman"/>
          <w:sz w:val="24"/>
          <w:szCs w:val="24"/>
        </w:rPr>
        <w:t xml:space="preserve"> não, a gente diz, </w:t>
      </w:r>
      <w:r w:rsidR="008C76EF">
        <w:rPr>
          <w:rFonts w:ascii="Times New Roman" w:hAnsi="Times New Roman" w:cs="Times New Roman"/>
          <w:sz w:val="24"/>
          <w:szCs w:val="24"/>
        </w:rPr>
        <w:t>“</w:t>
      </w:r>
      <w:r w:rsidR="00403DCC">
        <w:rPr>
          <w:rFonts w:ascii="Times New Roman" w:hAnsi="Times New Roman" w:cs="Times New Roman"/>
          <w:sz w:val="24"/>
          <w:szCs w:val="24"/>
        </w:rPr>
        <w:t>não</w:t>
      </w:r>
      <w:r w:rsidR="00E946DB">
        <w:rPr>
          <w:rFonts w:ascii="Times New Roman" w:hAnsi="Times New Roman" w:cs="Times New Roman"/>
          <w:sz w:val="24"/>
          <w:szCs w:val="24"/>
        </w:rPr>
        <w:t>!</w:t>
      </w:r>
      <w:r w:rsidR="006D2B95">
        <w:rPr>
          <w:rFonts w:ascii="Times New Roman" w:hAnsi="Times New Roman" w:cs="Times New Roman"/>
          <w:sz w:val="24"/>
          <w:szCs w:val="24"/>
        </w:rPr>
        <w:t xml:space="preserve"> este público está nos questionando, está </w:t>
      </w:r>
      <w:r w:rsidR="00403DCC">
        <w:rPr>
          <w:rFonts w:ascii="Times New Roman" w:hAnsi="Times New Roman" w:cs="Times New Roman"/>
          <w:sz w:val="24"/>
          <w:szCs w:val="24"/>
        </w:rPr>
        <w:t xml:space="preserve">nos </w:t>
      </w:r>
      <w:r w:rsidR="006D2B95">
        <w:rPr>
          <w:rFonts w:ascii="Times New Roman" w:hAnsi="Times New Roman" w:cs="Times New Roman"/>
          <w:sz w:val="24"/>
          <w:szCs w:val="24"/>
        </w:rPr>
        <w:t>colocando à prova</w:t>
      </w:r>
      <w:r w:rsidR="008C76EF">
        <w:rPr>
          <w:rFonts w:ascii="Times New Roman" w:hAnsi="Times New Roman" w:cs="Times New Roman"/>
          <w:sz w:val="24"/>
          <w:szCs w:val="24"/>
        </w:rPr>
        <w:t>”</w:t>
      </w:r>
      <w:r w:rsidR="006D2B95">
        <w:rPr>
          <w:rFonts w:ascii="Times New Roman" w:hAnsi="Times New Roman" w:cs="Times New Roman"/>
          <w:sz w:val="24"/>
          <w:szCs w:val="24"/>
        </w:rPr>
        <w:t xml:space="preserve">, </w:t>
      </w:r>
      <w:r w:rsidR="00403DCC">
        <w:rPr>
          <w:rFonts w:ascii="Times New Roman" w:hAnsi="Times New Roman" w:cs="Times New Roman"/>
          <w:sz w:val="24"/>
          <w:szCs w:val="24"/>
        </w:rPr>
        <w:t xml:space="preserve">... </w:t>
      </w:r>
      <w:r w:rsidR="006D2B95">
        <w:rPr>
          <w:rFonts w:ascii="Times New Roman" w:hAnsi="Times New Roman" w:cs="Times New Roman"/>
          <w:sz w:val="24"/>
          <w:szCs w:val="24"/>
        </w:rPr>
        <w:t>a universidade não pode ser a mesma</w:t>
      </w:r>
      <w:r w:rsidR="00403DCC">
        <w:rPr>
          <w:rFonts w:ascii="Times New Roman" w:hAnsi="Times New Roman" w:cs="Times New Roman"/>
          <w:sz w:val="24"/>
          <w:szCs w:val="24"/>
        </w:rPr>
        <w:t xml:space="preserve">, não funciona mais assim, então, nós precisamos começar a pensar que estas pessoas não são </w:t>
      </w:r>
      <w:r w:rsidR="008C76EF">
        <w:rPr>
          <w:rFonts w:ascii="Times New Roman" w:hAnsi="Times New Roman" w:cs="Times New Roman"/>
          <w:sz w:val="24"/>
          <w:szCs w:val="24"/>
        </w:rPr>
        <w:t>“</w:t>
      </w:r>
      <w:r w:rsidR="00403DCC">
        <w:rPr>
          <w:rFonts w:ascii="Times New Roman" w:hAnsi="Times New Roman" w:cs="Times New Roman"/>
          <w:sz w:val="24"/>
          <w:szCs w:val="24"/>
        </w:rPr>
        <w:t>lacunas</w:t>
      </w:r>
      <w:r w:rsidR="008C76EF">
        <w:rPr>
          <w:rFonts w:ascii="Times New Roman" w:hAnsi="Times New Roman" w:cs="Times New Roman"/>
          <w:sz w:val="24"/>
          <w:szCs w:val="24"/>
        </w:rPr>
        <w:t>”</w:t>
      </w:r>
      <w:r w:rsidR="00403DCC">
        <w:rPr>
          <w:rFonts w:ascii="Times New Roman" w:hAnsi="Times New Roman" w:cs="Times New Roman"/>
          <w:sz w:val="24"/>
          <w:szCs w:val="24"/>
        </w:rPr>
        <w:t xml:space="preserve"> de uma história já escrita que elas vão apenas complementar, elas são a razão,</w:t>
      </w:r>
      <w:r w:rsidR="00A65787">
        <w:rPr>
          <w:rFonts w:ascii="Times New Roman" w:hAnsi="Times New Roman" w:cs="Times New Roman"/>
          <w:sz w:val="24"/>
          <w:szCs w:val="24"/>
        </w:rPr>
        <w:t xml:space="preserve"> a razão</w:t>
      </w:r>
      <w:r w:rsidR="006C470E">
        <w:rPr>
          <w:rFonts w:ascii="Times New Roman" w:hAnsi="Times New Roman" w:cs="Times New Roman"/>
          <w:sz w:val="24"/>
          <w:szCs w:val="24"/>
        </w:rPr>
        <w:t>,</w:t>
      </w:r>
      <w:r w:rsidR="00403DCC">
        <w:rPr>
          <w:rFonts w:ascii="Times New Roman" w:hAnsi="Times New Roman" w:cs="Times New Roman"/>
          <w:sz w:val="24"/>
          <w:szCs w:val="24"/>
        </w:rPr>
        <w:t xml:space="preserve"> aliás nós somos a razão da universidade. Nós precisamos compreender a própria origem da universidade e </w:t>
      </w:r>
      <w:r w:rsidR="00A45154">
        <w:rPr>
          <w:rFonts w:ascii="Times New Roman" w:hAnsi="Times New Roman" w:cs="Times New Roman"/>
          <w:sz w:val="24"/>
          <w:szCs w:val="24"/>
        </w:rPr>
        <w:t xml:space="preserve">aqui </w:t>
      </w:r>
      <w:r w:rsidR="00403DCC">
        <w:rPr>
          <w:rFonts w:ascii="Times New Roman" w:hAnsi="Times New Roman" w:cs="Times New Roman"/>
          <w:sz w:val="24"/>
          <w:szCs w:val="24"/>
        </w:rPr>
        <w:t xml:space="preserve">eu parto </w:t>
      </w:r>
      <w:r w:rsidR="00A45154">
        <w:rPr>
          <w:rFonts w:ascii="Times New Roman" w:hAnsi="Times New Roman" w:cs="Times New Roman"/>
          <w:sz w:val="24"/>
          <w:szCs w:val="24"/>
        </w:rPr>
        <w:t xml:space="preserve">um pouco do </w:t>
      </w:r>
      <w:r w:rsidR="00403DCC">
        <w:rPr>
          <w:rFonts w:ascii="Times New Roman" w:hAnsi="Times New Roman" w:cs="Times New Roman"/>
          <w:sz w:val="24"/>
          <w:szCs w:val="24"/>
        </w:rPr>
        <w:t xml:space="preserve">Fernando </w:t>
      </w:r>
      <w:r w:rsidR="00AF544E">
        <w:rPr>
          <w:rFonts w:ascii="Times New Roman" w:hAnsi="Times New Roman" w:cs="Times New Roman"/>
          <w:sz w:val="24"/>
          <w:szCs w:val="24"/>
        </w:rPr>
        <w:t>Perlatto</w:t>
      </w:r>
      <w:r w:rsidR="00396991">
        <w:rPr>
          <w:rFonts w:ascii="Times New Roman" w:hAnsi="Times New Roman" w:cs="Times New Roman"/>
          <w:sz w:val="24"/>
          <w:szCs w:val="24"/>
        </w:rPr>
        <w:t>,</w:t>
      </w:r>
      <w:r w:rsidR="006C470E">
        <w:rPr>
          <w:rStyle w:val="Refdenotaderodap"/>
          <w:rFonts w:ascii="Times New Roman" w:hAnsi="Times New Roman" w:cs="Times New Roman"/>
          <w:sz w:val="24"/>
          <w:szCs w:val="24"/>
        </w:rPr>
        <w:footnoteReference w:id="4"/>
      </w:r>
      <w:r w:rsidR="00396991">
        <w:rPr>
          <w:rFonts w:ascii="Times New Roman" w:hAnsi="Times New Roman" w:cs="Times New Roman"/>
          <w:sz w:val="24"/>
          <w:szCs w:val="24"/>
        </w:rPr>
        <w:t xml:space="preserve"> que tem um texto em que ele discute a ideia do público</w:t>
      </w:r>
      <w:r w:rsidR="00A65787">
        <w:rPr>
          <w:rFonts w:ascii="Times New Roman" w:hAnsi="Times New Roman" w:cs="Times New Roman"/>
          <w:sz w:val="24"/>
          <w:szCs w:val="24"/>
        </w:rPr>
        <w:t xml:space="preserve">, ele diz assim: “[pensemos a sociedade em que vivemos e a universidade?]” é uma universidade do século XIX, construída por uma elite burguesa branca, cis e hetero, </w:t>
      </w:r>
      <w:r w:rsidR="00CE60F5">
        <w:rPr>
          <w:rFonts w:ascii="Times New Roman" w:hAnsi="Times New Roman" w:cs="Times New Roman"/>
          <w:sz w:val="24"/>
          <w:szCs w:val="24"/>
        </w:rPr>
        <w:t xml:space="preserve">é uma </w:t>
      </w:r>
      <w:r w:rsidR="00A65787">
        <w:rPr>
          <w:rFonts w:ascii="Times New Roman" w:hAnsi="Times New Roman" w:cs="Times New Roman"/>
          <w:sz w:val="24"/>
          <w:szCs w:val="24"/>
        </w:rPr>
        <w:t xml:space="preserve">universidade </w:t>
      </w:r>
      <w:r w:rsidR="00CE60F5">
        <w:rPr>
          <w:rFonts w:ascii="Times New Roman" w:hAnsi="Times New Roman" w:cs="Times New Roman"/>
          <w:sz w:val="24"/>
          <w:szCs w:val="24"/>
        </w:rPr>
        <w:t>de elite em que os conhecimentos estão separados</w:t>
      </w:r>
      <w:r w:rsidR="00E946DB">
        <w:rPr>
          <w:rFonts w:ascii="Times New Roman" w:hAnsi="Times New Roman" w:cs="Times New Roman"/>
          <w:sz w:val="24"/>
          <w:szCs w:val="24"/>
        </w:rPr>
        <w:t>,</w:t>
      </w:r>
      <w:r w:rsidR="00CE60F5">
        <w:rPr>
          <w:rFonts w:ascii="Times New Roman" w:hAnsi="Times New Roman" w:cs="Times New Roman"/>
          <w:sz w:val="24"/>
          <w:szCs w:val="24"/>
        </w:rPr>
        <w:t xml:space="preserve"> hierarquizados, hoje a gente já avançou bastante mas é uma universidade assim, em guetos</w:t>
      </w:r>
      <w:r w:rsidR="006D7A13">
        <w:rPr>
          <w:rFonts w:ascii="Times New Roman" w:hAnsi="Times New Roman" w:cs="Times New Roman"/>
          <w:sz w:val="24"/>
          <w:szCs w:val="24"/>
        </w:rPr>
        <w:t xml:space="preserve"> ... quem trabalha gêneros? Mulheres ... [ou então se tiver aqui ....?] .. quem trabalha negros? Professores negros não é?</w:t>
      </w:r>
      <w:r w:rsidR="00FA1B5A">
        <w:rPr>
          <w:rFonts w:ascii="Times New Roman" w:hAnsi="Times New Roman" w:cs="Times New Roman"/>
          <w:sz w:val="24"/>
          <w:szCs w:val="24"/>
        </w:rPr>
        <w:t>”</w:t>
      </w:r>
      <w:r w:rsidR="006D7A13">
        <w:rPr>
          <w:rFonts w:ascii="Times New Roman" w:hAnsi="Times New Roman" w:cs="Times New Roman"/>
          <w:sz w:val="24"/>
          <w:szCs w:val="24"/>
        </w:rPr>
        <w:t xml:space="preserve"> Ou então às vezes um professor fala assim: “ah, eu trabalho gênero. Ontem mesmo eu li um texto.” [Que</w:t>
      </w:r>
      <w:r w:rsidR="00FA1B5A">
        <w:rPr>
          <w:rFonts w:ascii="Times New Roman" w:hAnsi="Times New Roman" w:cs="Times New Roman"/>
          <w:sz w:val="24"/>
          <w:szCs w:val="24"/>
        </w:rPr>
        <w:t>,</w:t>
      </w:r>
      <w:r w:rsidR="006D7A13">
        <w:rPr>
          <w:rFonts w:ascii="Times New Roman" w:hAnsi="Times New Roman" w:cs="Times New Roman"/>
          <w:sz w:val="24"/>
          <w:szCs w:val="24"/>
        </w:rPr>
        <w:t xml:space="preserve"> p</w:t>
      </w:r>
      <w:r w:rsidR="00FA1B5A">
        <w:rPr>
          <w:rFonts w:ascii="Times New Roman" w:hAnsi="Times New Roman" w:cs="Times New Roman"/>
          <w:sz w:val="24"/>
          <w:szCs w:val="24"/>
        </w:rPr>
        <w:t>a</w:t>
      </w:r>
      <w:r w:rsidR="006D7A13">
        <w:rPr>
          <w:rFonts w:ascii="Times New Roman" w:hAnsi="Times New Roman" w:cs="Times New Roman"/>
          <w:sz w:val="24"/>
          <w:szCs w:val="24"/>
        </w:rPr>
        <w:t>ra um historiador, não, isso não é trabalhar gênero?]</w:t>
      </w:r>
      <w:r w:rsidR="004861C1">
        <w:rPr>
          <w:rFonts w:ascii="Times New Roman" w:hAnsi="Times New Roman" w:cs="Times New Roman"/>
          <w:sz w:val="24"/>
          <w:szCs w:val="24"/>
        </w:rPr>
        <w:t xml:space="preserve">. Aliás, eu sempre pergunto para os estudantes [...?]. Começo a aula falando assim: “qual é a historiadora que </w:t>
      </w:r>
      <w:r w:rsidR="00D37E77">
        <w:rPr>
          <w:rFonts w:ascii="Times New Roman" w:hAnsi="Times New Roman" w:cs="Times New Roman"/>
          <w:sz w:val="24"/>
          <w:szCs w:val="24"/>
        </w:rPr>
        <w:t>você</w:t>
      </w:r>
      <w:r w:rsidR="004861C1">
        <w:rPr>
          <w:rFonts w:ascii="Times New Roman" w:hAnsi="Times New Roman" w:cs="Times New Roman"/>
          <w:sz w:val="24"/>
          <w:szCs w:val="24"/>
        </w:rPr>
        <w:t>s leram? Diga um nome ...</w:t>
      </w:r>
      <w:r w:rsidR="00263C36">
        <w:rPr>
          <w:rFonts w:ascii="Times New Roman" w:hAnsi="Times New Roman" w:cs="Times New Roman"/>
          <w:sz w:val="24"/>
          <w:szCs w:val="24"/>
        </w:rPr>
        <w:t xml:space="preserve"> e eles ficam ah, a Michele Perrot</w:t>
      </w:r>
      <w:r w:rsidR="001F6EA7">
        <w:rPr>
          <w:rStyle w:val="Refdenotaderodap"/>
          <w:rFonts w:ascii="Times New Roman" w:hAnsi="Times New Roman" w:cs="Times New Roman"/>
          <w:sz w:val="24"/>
          <w:szCs w:val="24"/>
        </w:rPr>
        <w:footnoteReference w:id="5"/>
      </w:r>
      <w:r w:rsidR="00263C36">
        <w:rPr>
          <w:rFonts w:ascii="Times New Roman" w:hAnsi="Times New Roman" w:cs="Times New Roman"/>
          <w:sz w:val="24"/>
          <w:szCs w:val="24"/>
        </w:rPr>
        <w:t>. Muito bem, temos uma [mulher branca?] parabéns. “Vamos agora para uma intelectual, não precisa nem ser da História</w:t>
      </w:r>
      <w:r w:rsidR="00A95E65">
        <w:rPr>
          <w:rFonts w:ascii="Times New Roman" w:hAnsi="Times New Roman" w:cs="Times New Roman"/>
          <w:sz w:val="24"/>
          <w:szCs w:val="24"/>
        </w:rPr>
        <w:t xml:space="preserve"> ... uma intelectual ... latino-americana ... vou perguntar aqui, vou fazer esse exercício aqui</w:t>
      </w:r>
      <w:r w:rsidR="00DE57DB">
        <w:rPr>
          <w:rFonts w:ascii="Times New Roman" w:hAnsi="Times New Roman" w:cs="Times New Roman"/>
          <w:sz w:val="24"/>
          <w:szCs w:val="24"/>
        </w:rPr>
        <w:t>: quem já leu uma intelectual latino-americana?</w:t>
      </w:r>
      <w:r w:rsidR="00454E67">
        <w:rPr>
          <w:rFonts w:ascii="Times New Roman" w:hAnsi="Times New Roman" w:cs="Times New Roman"/>
          <w:sz w:val="24"/>
          <w:szCs w:val="24"/>
        </w:rPr>
        <w:t xml:space="preserve"> [dirigindo-se à plateia] </w:t>
      </w:r>
      <w:r w:rsidR="00A95E65">
        <w:rPr>
          <w:rFonts w:ascii="Times New Roman" w:hAnsi="Times New Roman" w:cs="Times New Roman"/>
          <w:sz w:val="24"/>
          <w:szCs w:val="24"/>
        </w:rPr>
        <w:t xml:space="preserve">vamos ver se </w:t>
      </w:r>
      <w:r w:rsidR="00D37E77">
        <w:rPr>
          <w:rFonts w:ascii="Times New Roman" w:hAnsi="Times New Roman" w:cs="Times New Roman"/>
          <w:sz w:val="24"/>
          <w:szCs w:val="24"/>
        </w:rPr>
        <w:t>você</w:t>
      </w:r>
      <w:r w:rsidR="00A95E65">
        <w:rPr>
          <w:rFonts w:ascii="Times New Roman" w:hAnsi="Times New Roman" w:cs="Times New Roman"/>
          <w:sz w:val="24"/>
          <w:szCs w:val="24"/>
        </w:rPr>
        <w:t>s são melhores que</w:t>
      </w:r>
      <w:r w:rsidR="00A95E65" w:rsidRPr="00A95E65">
        <w:rPr>
          <w:rFonts w:ascii="Times New Roman" w:hAnsi="Times New Roman" w:cs="Times New Roman"/>
          <w:sz w:val="24"/>
          <w:szCs w:val="24"/>
        </w:rPr>
        <w:t xml:space="preserve"> </w:t>
      </w:r>
      <w:r w:rsidR="00A95E65">
        <w:rPr>
          <w:rFonts w:ascii="Times New Roman" w:hAnsi="Times New Roman" w:cs="Times New Roman"/>
          <w:sz w:val="24"/>
          <w:szCs w:val="24"/>
        </w:rPr>
        <w:t>os alunos lá da [Unicamp?]: quem já leu uma intelectual latino-americana?</w:t>
      </w:r>
      <w:r w:rsidR="00DE57DB">
        <w:rPr>
          <w:rFonts w:ascii="Times New Roman" w:hAnsi="Times New Roman" w:cs="Times New Roman"/>
          <w:sz w:val="24"/>
          <w:szCs w:val="24"/>
        </w:rPr>
        <w:t xml:space="preserve"> Que não seja brasileira,</w:t>
      </w:r>
      <w:r w:rsidR="00A95E65">
        <w:rPr>
          <w:rFonts w:ascii="Times New Roman" w:hAnsi="Times New Roman" w:cs="Times New Roman"/>
          <w:sz w:val="24"/>
          <w:szCs w:val="24"/>
        </w:rPr>
        <w:t xml:space="preserve"> </w:t>
      </w:r>
      <w:r w:rsidR="00DE57DB">
        <w:rPr>
          <w:rFonts w:ascii="Times New Roman" w:hAnsi="Times New Roman" w:cs="Times New Roman"/>
          <w:sz w:val="24"/>
          <w:szCs w:val="24"/>
        </w:rPr>
        <w:t xml:space="preserve">em sala de aula </w:t>
      </w:r>
      <w:r w:rsidR="00DE57DB">
        <w:rPr>
          <w:rFonts w:ascii="Times New Roman" w:hAnsi="Times New Roman" w:cs="Times New Roman"/>
          <w:sz w:val="24"/>
          <w:szCs w:val="24"/>
        </w:rPr>
        <w:lastRenderedPageBreak/>
        <w:t>tá? Uma intelectual, uma historiadora brasileira negra? (silêncio) [alguém diz: Lélia Gonzale</w:t>
      </w:r>
      <w:r w:rsidR="00454E67">
        <w:rPr>
          <w:rFonts w:ascii="Times New Roman" w:hAnsi="Times New Roman" w:cs="Times New Roman"/>
          <w:sz w:val="24"/>
          <w:szCs w:val="24"/>
        </w:rPr>
        <w:t>z</w:t>
      </w:r>
      <w:r w:rsidR="00454E67">
        <w:rPr>
          <w:rStyle w:val="Refdenotaderodap"/>
          <w:rFonts w:ascii="Times New Roman" w:hAnsi="Times New Roman" w:cs="Times New Roman"/>
          <w:sz w:val="24"/>
          <w:szCs w:val="24"/>
        </w:rPr>
        <w:footnoteReference w:id="6"/>
      </w:r>
      <w:r w:rsidR="00DE57DB">
        <w:rPr>
          <w:rFonts w:ascii="Times New Roman" w:hAnsi="Times New Roman" w:cs="Times New Roman"/>
          <w:sz w:val="24"/>
          <w:szCs w:val="24"/>
        </w:rPr>
        <w:t xml:space="preserve"> .... ?] uma intelectual indígena? </w:t>
      </w:r>
      <w:r w:rsidR="00454E67">
        <w:rPr>
          <w:rFonts w:ascii="Times New Roman" w:hAnsi="Times New Roman" w:cs="Times New Roman"/>
          <w:sz w:val="24"/>
          <w:szCs w:val="24"/>
        </w:rPr>
        <w:t>[</w:t>
      </w:r>
      <w:r w:rsidR="00DE57DB">
        <w:rPr>
          <w:rFonts w:ascii="Times New Roman" w:hAnsi="Times New Roman" w:cs="Times New Roman"/>
          <w:sz w:val="24"/>
          <w:szCs w:val="24"/>
        </w:rPr>
        <w:t>silêncio</w:t>
      </w:r>
      <w:r w:rsidR="00454E67">
        <w:rPr>
          <w:rFonts w:ascii="Times New Roman" w:hAnsi="Times New Roman" w:cs="Times New Roman"/>
          <w:sz w:val="24"/>
          <w:szCs w:val="24"/>
        </w:rPr>
        <w:t>]</w:t>
      </w:r>
      <w:r w:rsidR="00DE57DB">
        <w:rPr>
          <w:rFonts w:ascii="Times New Roman" w:hAnsi="Times New Roman" w:cs="Times New Roman"/>
          <w:sz w:val="24"/>
          <w:szCs w:val="24"/>
        </w:rPr>
        <w:t xml:space="preserve">, uma intelectual travesti? </w:t>
      </w:r>
      <w:r w:rsidR="008D1FCB">
        <w:rPr>
          <w:rFonts w:ascii="Times New Roman" w:hAnsi="Times New Roman" w:cs="Times New Roman"/>
          <w:sz w:val="24"/>
          <w:szCs w:val="24"/>
        </w:rPr>
        <w:t>[</w:t>
      </w:r>
      <w:r w:rsidR="00DE57DB">
        <w:rPr>
          <w:rFonts w:ascii="Times New Roman" w:hAnsi="Times New Roman" w:cs="Times New Roman"/>
          <w:sz w:val="24"/>
          <w:szCs w:val="24"/>
        </w:rPr>
        <w:t xml:space="preserve">alguém na plateia </w:t>
      </w:r>
      <w:r w:rsidR="00DE57DB" w:rsidRPr="008D1FCB">
        <w:rPr>
          <w:rFonts w:ascii="Times New Roman" w:hAnsi="Times New Roman" w:cs="Times New Roman"/>
          <w:sz w:val="24"/>
          <w:szCs w:val="24"/>
        </w:rPr>
        <w:t>diz ... só cita</w:t>
      </w:r>
      <w:r w:rsidR="008D1FCB">
        <w:rPr>
          <w:rFonts w:ascii="Times New Roman" w:hAnsi="Times New Roman" w:cs="Times New Roman"/>
          <w:sz w:val="24"/>
          <w:szCs w:val="24"/>
        </w:rPr>
        <w:t>]</w:t>
      </w:r>
      <w:r w:rsidR="00DE57DB" w:rsidRPr="008D1FCB">
        <w:rPr>
          <w:rFonts w:ascii="Times New Roman" w:hAnsi="Times New Roman" w:cs="Times New Roman"/>
          <w:sz w:val="24"/>
          <w:szCs w:val="24"/>
        </w:rPr>
        <w:t xml:space="preserve"> </w:t>
      </w:r>
      <w:r w:rsidR="008D1FCB">
        <w:rPr>
          <w:rFonts w:ascii="Times New Roman" w:hAnsi="Times New Roman" w:cs="Times New Roman"/>
          <w:sz w:val="24"/>
          <w:szCs w:val="24"/>
        </w:rPr>
        <w:t>“</w:t>
      </w:r>
      <w:r w:rsidR="00DE57DB" w:rsidRPr="008D1FCB">
        <w:rPr>
          <w:rFonts w:ascii="Times New Roman" w:hAnsi="Times New Roman" w:cs="Times New Roman"/>
          <w:sz w:val="24"/>
          <w:szCs w:val="24"/>
        </w:rPr>
        <w:t>está vendo</w:t>
      </w:r>
      <w:r w:rsidR="00AF544E">
        <w:rPr>
          <w:rFonts w:ascii="Times New Roman" w:hAnsi="Times New Roman" w:cs="Times New Roman"/>
          <w:sz w:val="24"/>
          <w:szCs w:val="24"/>
        </w:rPr>
        <w:t>,</w:t>
      </w:r>
      <w:r w:rsidR="00DE57DB">
        <w:rPr>
          <w:rFonts w:ascii="Times New Roman" w:hAnsi="Times New Roman" w:cs="Times New Roman"/>
          <w:sz w:val="24"/>
          <w:szCs w:val="24"/>
        </w:rPr>
        <w:t xml:space="preserve"> isso se transforma num gueto</w:t>
      </w:r>
      <w:r w:rsidR="00875DA4">
        <w:rPr>
          <w:rFonts w:ascii="Times New Roman" w:hAnsi="Times New Roman" w:cs="Times New Roman"/>
          <w:sz w:val="24"/>
          <w:szCs w:val="24"/>
        </w:rPr>
        <w:t xml:space="preserve"> [...?] A história já está dada, “para que eu quero saber que existiu uma intelectual travesti chamada Xica Manicongo</w:t>
      </w:r>
      <w:r w:rsidR="008D1FCB">
        <w:rPr>
          <w:rStyle w:val="Refdenotaderodap"/>
          <w:rFonts w:ascii="Times New Roman" w:hAnsi="Times New Roman" w:cs="Times New Roman"/>
          <w:sz w:val="24"/>
          <w:szCs w:val="24"/>
        </w:rPr>
        <w:footnoteReference w:id="7"/>
      </w:r>
      <w:r w:rsidR="00875DA4">
        <w:rPr>
          <w:rFonts w:ascii="Times New Roman" w:hAnsi="Times New Roman" w:cs="Times New Roman"/>
          <w:sz w:val="24"/>
          <w:szCs w:val="24"/>
        </w:rPr>
        <w:t xml:space="preserve">, que foi levada escravizada pra colonização e que foi levada para a Inquisição, </w:t>
      </w:r>
      <w:r w:rsidR="00B86265">
        <w:rPr>
          <w:rFonts w:ascii="Times New Roman" w:hAnsi="Times New Roman" w:cs="Times New Roman"/>
          <w:sz w:val="24"/>
          <w:szCs w:val="24"/>
        </w:rPr>
        <w:t xml:space="preserve">e que foi julgada ...” ... “Ah, travesti na Colônia? Faz favor...Que anacronismo é este?” E as travestis responderão, “o anacronismo é fundamental para </w:t>
      </w:r>
      <w:r w:rsidR="002E68A4">
        <w:rPr>
          <w:rFonts w:ascii="Times New Roman" w:hAnsi="Times New Roman" w:cs="Times New Roman"/>
          <w:sz w:val="24"/>
          <w:szCs w:val="24"/>
        </w:rPr>
        <w:t xml:space="preserve">que </w:t>
      </w:r>
      <w:r w:rsidR="00B86265">
        <w:rPr>
          <w:rFonts w:ascii="Times New Roman" w:hAnsi="Times New Roman" w:cs="Times New Roman"/>
          <w:sz w:val="24"/>
          <w:szCs w:val="24"/>
        </w:rPr>
        <w:t xml:space="preserve">a gente </w:t>
      </w:r>
      <w:r w:rsidR="002E68A4">
        <w:rPr>
          <w:rFonts w:ascii="Times New Roman" w:hAnsi="Times New Roman" w:cs="Times New Roman"/>
          <w:sz w:val="24"/>
          <w:szCs w:val="24"/>
        </w:rPr>
        <w:t xml:space="preserve">consiga </w:t>
      </w:r>
      <w:r w:rsidR="00B86265">
        <w:rPr>
          <w:rFonts w:ascii="Times New Roman" w:hAnsi="Times New Roman" w:cs="Times New Roman"/>
          <w:sz w:val="24"/>
          <w:szCs w:val="24"/>
        </w:rPr>
        <w:t>visibilizar as</w:t>
      </w:r>
      <w:r w:rsidR="002E68A4">
        <w:rPr>
          <w:rFonts w:ascii="Times New Roman" w:hAnsi="Times New Roman" w:cs="Times New Roman"/>
          <w:sz w:val="24"/>
          <w:szCs w:val="24"/>
        </w:rPr>
        <w:t xml:space="preserve"> existências</w:t>
      </w:r>
      <w:r w:rsidR="002E346B">
        <w:rPr>
          <w:rFonts w:ascii="Times New Roman" w:hAnsi="Times New Roman" w:cs="Times New Roman"/>
          <w:sz w:val="24"/>
          <w:szCs w:val="24"/>
        </w:rPr>
        <w:t>”</w:t>
      </w:r>
      <w:r w:rsidR="002E68A4">
        <w:rPr>
          <w:rFonts w:ascii="Times New Roman" w:hAnsi="Times New Roman" w:cs="Times New Roman"/>
          <w:sz w:val="24"/>
          <w:szCs w:val="24"/>
        </w:rPr>
        <w:t>. Se ali não havia nomeação, a nomeação é agora,</w:t>
      </w:r>
      <w:r w:rsidR="00BB7DC7">
        <w:rPr>
          <w:rFonts w:ascii="Times New Roman" w:hAnsi="Times New Roman" w:cs="Times New Roman"/>
          <w:sz w:val="24"/>
          <w:szCs w:val="24"/>
        </w:rPr>
        <w:t xml:space="preserve"> mas</w:t>
      </w:r>
      <w:r w:rsidR="002E68A4">
        <w:rPr>
          <w:rFonts w:ascii="Times New Roman" w:hAnsi="Times New Roman" w:cs="Times New Roman"/>
          <w:sz w:val="24"/>
          <w:szCs w:val="24"/>
        </w:rPr>
        <w:t xml:space="preserve"> a nomeação faz ver ..</w:t>
      </w:r>
      <w:r w:rsidR="00AF544E">
        <w:rPr>
          <w:rFonts w:ascii="Times New Roman" w:hAnsi="Times New Roman" w:cs="Times New Roman"/>
          <w:sz w:val="24"/>
          <w:szCs w:val="24"/>
        </w:rPr>
        <w:t>.</w:t>
      </w:r>
      <w:r w:rsidR="002E68A4">
        <w:rPr>
          <w:rFonts w:ascii="Times New Roman" w:hAnsi="Times New Roman" w:cs="Times New Roman"/>
          <w:sz w:val="24"/>
          <w:szCs w:val="24"/>
        </w:rPr>
        <w:t xml:space="preserve"> a nomeação não [pa</w:t>
      </w:r>
      <w:r w:rsidR="00BB7DC7">
        <w:rPr>
          <w:rFonts w:ascii="Times New Roman" w:hAnsi="Times New Roman" w:cs="Times New Roman"/>
          <w:sz w:val="24"/>
          <w:szCs w:val="24"/>
        </w:rPr>
        <w:t>r</w:t>
      </w:r>
      <w:r w:rsidR="002E68A4">
        <w:rPr>
          <w:rFonts w:ascii="Times New Roman" w:hAnsi="Times New Roman" w:cs="Times New Roman"/>
          <w:sz w:val="24"/>
          <w:szCs w:val="24"/>
        </w:rPr>
        <w:t>a</w:t>
      </w:r>
      <w:r w:rsidR="00BB7DC7">
        <w:rPr>
          <w:rFonts w:ascii="Times New Roman" w:hAnsi="Times New Roman" w:cs="Times New Roman"/>
          <w:sz w:val="24"/>
          <w:szCs w:val="24"/>
        </w:rPr>
        <w:t>?], a nomeação [é escuro?], mas a nomeação faz ver. Entendem como a História Pública passa por uma revisão das histórias que a gente teria conta</w:t>
      </w:r>
      <w:r w:rsidR="003179BE">
        <w:rPr>
          <w:rFonts w:ascii="Times New Roman" w:hAnsi="Times New Roman" w:cs="Times New Roman"/>
          <w:sz w:val="24"/>
          <w:szCs w:val="24"/>
        </w:rPr>
        <w:t>d</w:t>
      </w:r>
      <w:r w:rsidR="00BB7DC7">
        <w:rPr>
          <w:rFonts w:ascii="Times New Roman" w:hAnsi="Times New Roman" w:cs="Times New Roman"/>
          <w:sz w:val="24"/>
          <w:szCs w:val="24"/>
        </w:rPr>
        <w:t>o sobre as pessoas e nomeado as pessoas</w:t>
      </w:r>
      <w:r w:rsidR="00447D7C">
        <w:rPr>
          <w:rFonts w:ascii="Times New Roman" w:hAnsi="Times New Roman" w:cs="Times New Roman"/>
          <w:sz w:val="24"/>
          <w:szCs w:val="24"/>
        </w:rPr>
        <w:t>?</w:t>
      </w:r>
      <w:r w:rsidR="00BB7DC7">
        <w:rPr>
          <w:rFonts w:ascii="Times New Roman" w:hAnsi="Times New Roman" w:cs="Times New Roman"/>
          <w:sz w:val="24"/>
          <w:szCs w:val="24"/>
        </w:rPr>
        <w:t xml:space="preserve"> Nós temos que questionar a historicidade que ainda mantém o currículo</w:t>
      </w:r>
      <w:r w:rsidR="003179BE">
        <w:rPr>
          <w:rFonts w:ascii="Times New Roman" w:hAnsi="Times New Roman" w:cs="Times New Roman"/>
          <w:sz w:val="24"/>
          <w:szCs w:val="24"/>
        </w:rPr>
        <w:t xml:space="preserve">, tô falando geral tá? </w:t>
      </w:r>
      <w:r w:rsidR="00447D7C">
        <w:rPr>
          <w:rFonts w:ascii="Times New Roman" w:hAnsi="Times New Roman" w:cs="Times New Roman"/>
          <w:sz w:val="24"/>
          <w:szCs w:val="24"/>
        </w:rPr>
        <w:t>[</w:t>
      </w:r>
      <w:r w:rsidR="003179BE">
        <w:rPr>
          <w:rFonts w:ascii="Times New Roman" w:hAnsi="Times New Roman" w:cs="Times New Roman"/>
          <w:sz w:val="24"/>
          <w:szCs w:val="24"/>
        </w:rPr>
        <w:t>Não sei quanto cada universidade tá ali né?], currículos seletivos baseado</w:t>
      </w:r>
      <w:r w:rsidR="00783714">
        <w:rPr>
          <w:rFonts w:ascii="Times New Roman" w:hAnsi="Times New Roman" w:cs="Times New Roman"/>
          <w:sz w:val="24"/>
          <w:szCs w:val="24"/>
        </w:rPr>
        <w:t>s</w:t>
      </w:r>
      <w:r w:rsidR="003179BE">
        <w:rPr>
          <w:rFonts w:ascii="Times New Roman" w:hAnsi="Times New Roman" w:cs="Times New Roman"/>
          <w:sz w:val="24"/>
          <w:szCs w:val="24"/>
        </w:rPr>
        <w:t xml:space="preserve"> em cistemas, sistema está ali com “c”</w:t>
      </w:r>
      <w:r w:rsidR="00D16012">
        <w:rPr>
          <w:rFonts w:ascii="Times New Roman" w:hAnsi="Times New Roman" w:cs="Times New Roman"/>
          <w:sz w:val="24"/>
          <w:szCs w:val="24"/>
        </w:rPr>
        <w:t xml:space="preserve"> [referindo-se ao slide]</w:t>
      </w:r>
      <w:r w:rsidR="003179BE">
        <w:rPr>
          <w:rFonts w:ascii="Times New Roman" w:hAnsi="Times New Roman" w:cs="Times New Roman"/>
          <w:sz w:val="24"/>
          <w:szCs w:val="24"/>
        </w:rPr>
        <w:t xml:space="preserve"> porque é uma nomeação das intelectuais travestis </w:t>
      </w:r>
      <w:r w:rsidR="00783714">
        <w:rPr>
          <w:rFonts w:ascii="Times New Roman" w:hAnsi="Times New Roman" w:cs="Times New Roman"/>
          <w:sz w:val="24"/>
          <w:szCs w:val="24"/>
        </w:rPr>
        <w:t>[Viviane Vergueiro?]</w:t>
      </w:r>
      <w:r w:rsidR="00447D7C">
        <w:rPr>
          <w:rStyle w:val="Refdenotaderodap"/>
          <w:rFonts w:ascii="Times New Roman" w:hAnsi="Times New Roman" w:cs="Times New Roman"/>
          <w:sz w:val="24"/>
          <w:szCs w:val="24"/>
        </w:rPr>
        <w:footnoteReference w:id="8"/>
      </w:r>
      <w:r w:rsidR="00783714">
        <w:rPr>
          <w:rFonts w:ascii="Times New Roman" w:hAnsi="Times New Roman" w:cs="Times New Roman"/>
          <w:sz w:val="24"/>
          <w:szCs w:val="24"/>
        </w:rPr>
        <w:t>, [</w:t>
      </w:r>
      <w:r w:rsidR="003179BE">
        <w:rPr>
          <w:rFonts w:ascii="Times New Roman" w:hAnsi="Times New Roman" w:cs="Times New Roman"/>
          <w:sz w:val="24"/>
          <w:szCs w:val="24"/>
        </w:rPr>
        <w:t>Indi</w:t>
      </w:r>
      <w:r w:rsidR="00783714">
        <w:rPr>
          <w:rFonts w:ascii="Times New Roman" w:hAnsi="Times New Roman" w:cs="Times New Roman"/>
          <w:sz w:val="24"/>
          <w:szCs w:val="24"/>
        </w:rPr>
        <w:t>ra</w:t>
      </w:r>
      <w:r w:rsidR="003179BE">
        <w:rPr>
          <w:rFonts w:ascii="Times New Roman" w:hAnsi="Times New Roman" w:cs="Times New Roman"/>
          <w:sz w:val="24"/>
          <w:szCs w:val="24"/>
        </w:rPr>
        <w:t xml:space="preserve"> Nascimento</w:t>
      </w:r>
      <w:r w:rsidR="00783714">
        <w:rPr>
          <w:rFonts w:ascii="Times New Roman" w:hAnsi="Times New Roman" w:cs="Times New Roman"/>
          <w:sz w:val="24"/>
          <w:szCs w:val="24"/>
        </w:rPr>
        <w:t>?]</w:t>
      </w:r>
      <w:r w:rsidR="00447D7C">
        <w:rPr>
          <w:rStyle w:val="Refdenotaderodap"/>
          <w:rFonts w:ascii="Times New Roman" w:hAnsi="Times New Roman" w:cs="Times New Roman"/>
          <w:sz w:val="24"/>
          <w:szCs w:val="24"/>
        </w:rPr>
        <w:footnoteReference w:id="9"/>
      </w:r>
      <w:r w:rsidR="003179BE">
        <w:rPr>
          <w:rFonts w:ascii="Times New Roman" w:hAnsi="Times New Roman" w:cs="Times New Roman"/>
          <w:sz w:val="24"/>
          <w:szCs w:val="24"/>
        </w:rPr>
        <w:t xml:space="preserve">, </w:t>
      </w:r>
      <w:r w:rsidR="00783714">
        <w:rPr>
          <w:rFonts w:ascii="Times New Roman" w:hAnsi="Times New Roman" w:cs="Times New Roman"/>
          <w:sz w:val="24"/>
          <w:szCs w:val="24"/>
        </w:rPr>
        <w:t>[</w:t>
      </w:r>
      <w:r w:rsidR="001F537D">
        <w:rPr>
          <w:rFonts w:ascii="Times New Roman" w:hAnsi="Times New Roman" w:cs="Times New Roman"/>
          <w:sz w:val="24"/>
          <w:szCs w:val="24"/>
        </w:rPr>
        <w:t xml:space="preserve">Rapper </w:t>
      </w:r>
      <w:r w:rsidR="00783714">
        <w:rPr>
          <w:rFonts w:ascii="Times New Roman" w:hAnsi="Times New Roman" w:cs="Times New Roman"/>
          <w:sz w:val="24"/>
          <w:szCs w:val="24"/>
        </w:rPr>
        <w:t>N</w:t>
      </w:r>
      <w:r w:rsidR="003179BE">
        <w:rPr>
          <w:rFonts w:ascii="Times New Roman" w:hAnsi="Times New Roman" w:cs="Times New Roman"/>
          <w:sz w:val="24"/>
          <w:szCs w:val="24"/>
        </w:rPr>
        <w:t>ayara</w:t>
      </w:r>
      <w:r w:rsidR="001F537D">
        <w:rPr>
          <w:rFonts w:ascii="Times New Roman" w:hAnsi="Times New Roman" w:cs="Times New Roman"/>
          <w:sz w:val="24"/>
          <w:szCs w:val="24"/>
        </w:rPr>
        <w:t>?</w:t>
      </w:r>
      <w:r w:rsidR="00783714">
        <w:rPr>
          <w:rFonts w:ascii="Times New Roman" w:hAnsi="Times New Roman" w:cs="Times New Roman"/>
          <w:sz w:val="24"/>
          <w:szCs w:val="24"/>
        </w:rPr>
        <w:t>]</w:t>
      </w:r>
      <w:r w:rsidR="00E31A62">
        <w:rPr>
          <w:rStyle w:val="Refdenotaderodap"/>
          <w:rFonts w:ascii="Times New Roman" w:hAnsi="Times New Roman" w:cs="Times New Roman"/>
          <w:sz w:val="24"/>
          <w:szCs w:val="24"/>
        </w:rPr>
        <w:footnoteReference w:id="10"/>
      </w:r>
      <w:r w:rsidR="003179BE">
        <w:rPr>
          <w:rFonts w:ascii="Times New Roman" w:hAnsi="Times New Roman" w:cs="Times New Roman"/>
          <w:sz w:val="24"/>
          <w:szCs w:val="24"/>
        </w:rPr>
        <w:t xml:space="preserve"> ...</w:t>
      </w:r>
      <w:r w:rsidR="00783714">
        <w:rPr>
          <w:rFonts w:ascii="Times New Roman" w:hAnsi="Times New Roman" w:cs="Times New Roman"/>
          <w:sz w:val="24"/>
          <w:szCs w:val="24"/>
        </w:rPr>
        <w:t xml:space="preserve"> que vão dizer que a gente vive sob um “cis – tema”, vivemos sob uma estrutura </w:t>
      </w:r>
      <w:r w:rsidR="001F537D">
        <w:rPr>
          <w:rFonts w:ascii="Times New Roman" w:hAnsi="Times New Roman" w:cs="Times New Roman"/>
          <w:sz w:val="24"/>
          <w:szCs w:val="24"/>
        </w:rPr>
        <w:t xml:space="preserve">em </w:t>
      </w:r>
      <w:r w:rsidR="00783714">
        <w:rPr>
          <w:rFonts w:ascii="Times New Roman" w:hAnsi="Times New Roman" w:cs="Times New Roman"/>
          <w:sz w:val="24"/>
          <w:szCs w:val="24"/>
        </w:rPr>
        <w:t xml:space="preserve">que </w:t>
      </w:r>
      <w:r w:rsidR="001F537D">
        <w:rPr>
          <w:rFonts w:ascii="Times New Roman" w:hAnsi="Times New Roman" w:cs="Times New Roman"/>
          <w:sz w:val="24"/>
          <w:szCs w:val="24"/>
        </w:rPr>
        <w:t>a</w:t>
      </w:r>
      <w:r w:rsidR="00783714">
        <w:rPr>
          <w:rFonts w:ascii="Times New Roman" w:hAnsi="Times New Roman" w:cs="Times New Roman"/>
          <w:sz w:val="24"/>
          <w:szCs w:val="24"/>
        </w:rPr>
        <w:t xml:space="preserve"> cis heteronormativ</w:t>
      </w:r>
      <w:r w:rsidR="001F537D">
        <w:rPr>
          <w:rFonts w:ascii="Times New Roman" w:hAnsi="Times New Roman" w:cs="Times New Roman"/>
          <w:sz w:val="24"/>
          <w:szCs w:val="24"/>
        </w:rPr>
        <w:t xml:space="preserve">idade </w:t>
      </w:r>
      <w:r w:rsidR="0043486F">
        <w:rPr>
          <w:rFonts w:ascii="Times New Roman" w:hAnsi="Times New Roman" w:cs="Times New Roman"/>
          <w:sz w:val="24"/>
          <w:szCs w:val="24"/>
        </w:rPr>
        <w:t>predomina</w:t>
      </w:r>
      <w:r w:rsidR="001F537D">
        <w:rPr>
          <w:rFonts w:ascii="Times New Roman" w:hAnsi="Times New Roman" w:cs="Times New Roman"/>
          <w:sz w:val="24"/>
          <w:szCs w:val="24"/>
        </w:rPr>
        <w:t>, nós tem</w:t>
      </w:r>
      <w:r w:rsidR="0043486F">
        <w:rPr>
          <w:rFonts w:ascii="Times New Roman" w:hAnsi="Times New Roman" w:cs="Times New Roman"/>
          <w:sz w:val="24"/>
          <w:szCs w:val="24"/>
        </w:rPr>
        <w:t>os</w:t>
      </w:r>
      <w:r w:rsidR="001F537D">
        <w:rPr>
          <w:rFonts w:ascii="Times New Roman" w:hAnsi="Times New Roman" w:cs="Times New Roman"/>
          <w:sz w:val="24"/>
          <w:szCs w:val="24"/>
        </w:rPr>
        <w:t xml:space="preserve"> </w:t>
      </w:r>
      <w:r w:rsidR="0043486F">
        <w:rPr>
          <w:rFonts w:ascii="Times New Roman" w:hAnsi="Times New Roman" w:cs="Times New Roman"/>
          <w:sz w:val="24"/>
          <w:szCs w:val="24"/>
        </w:rPr>
        <w:t xml:space="preserve">um paradigma que organiza </w:t>
      </w:r>
      <w:r w:rsidR="001F537D">
        <w:rPr>
          <w:rFonts w:ascii="Times New Roman" w:hAnsi="Times New Roman" w:cs="Times New Roman"/>
          <w:sz w:val="24"/>
          <w:szCs w:val="24"/>
        </w:rPr>
        <w:t>a universidade</w:t>
      </w:r>
      <w:r w:rsidR="0043486F">
        <w:rPr>
          <w:rFonts w:ascii="Times New Roman" w:hAnsi="Times New Roman" w:cs="Times New Roman"/>
          <w:sz w:val="24"/>
          <w:szCs w:val="24"/>
        </w:rPr>
        <w:t>,</w:t>
      </w:r>
      <w:r w:rsidR="001F537D">
        <w:rPr>
          <w:rFonts w:ascii="Times New Roman" w:hAnsi="Times New Roman" w:cs="Times New Roman"/>
          <w:sz w:val="24"/>
          <w:szCs w:val="24"/>
        </w:rPr>
        <w:t xml:space="preserve"> as aulas que ainda trabalha</w:t>
      </w:r>
      <w:r w:rsidR="00D16012">
        <w:rPr>
          <w:rFonts w:ascii="Times New Roman" w:hAnsi="Times New Roman" w:cs="Times New Roman"/>
          <w:sz w:val="24"/>
          <w:szCs w:val="24"/>
        </w:rPr>
        <w:t>m</w:t>
      </w:r>
      <w:r w:rsidR="001F537D">
        <w:rPr>
          <w:rFonts w:ascii="Times New Roman" w:hAnsi="Times New Roman" w:cs="Times New Roman"/>
          <w:sz w:val="24"/>
          <w:szCs w:val="24"/>
        </w:rPr>
        <w:t xml:space="preserve"> com uma epistemologia europeia ... não se trata aqui de negar nenhum autor</w:t>
      </w:r>
      <w:r w:rsidR="0043486F">
        <w:rPr>
          <w:rFonts w:ascii="Times New Roman" w:hAnsi="Times New Roman" w:cs="Times New Roman"/>
          <w:sz w:val="24"/>
          <w:szCs w:val="24"/>
        </w:rPr>
        <w:t>, autora</w:t>
      </w:r>
      <w:r w:rsidR="001F537D">
        <w:rPr>
          <w:rFonts w:ascii="Times New Roman" w:hAnsi="Times New Roman" w:cs="Times New Roman"/>
          <w:sz w:val="24"/>
          <w:szCs w:val="24"/>
        </w:rPr>
        <w:t xml:space="preserve"> europeu né?</w:t>
      </w:r>
      <w:r w:rsidR="0043486F">
        <w:rPr>
          <w:rFonts w:ascii="Times New Roman" w:hAnsi="Times New Roman" w:cs="Times New Roman"/>
          <w:sz w:val="24"/>
          <w:szCs w:val="24"/>
        </w:rPr>
        <w:t xml:space="preserve"> De jeito nenhum</w:t>
      </w:r>
      <w:r w:rsidR="001F537D">
        <w:rPr>
          <w:rFonts w:ascii="Times New Roman" w:hAnsi="Times New Roman" w:cs="Times New Roman"/>
          <w:sz w:val="24"/>
          <w:szCs w:val="24"/>
        </w:rPr>
        <w:t xml:space="preserve"> ... não significa abandonar ninguém, significa alargar</w:t>
      </w:r>
      <w:r w:rsidR="0043486F">
        <w:rPr>
          <w:rFonts w:ascii="Times New Roman" w:hAnsi="Times New Roman" w:cs="Times New Roman"/>
          <w:sz w:val="24"/>
          <w:szCs w:val="24"/>
        </w:rPr>
        <w:t>, então [</w:t>
      </w:r>
      <w:r w:rsidR="00255F7E">
        <w:rPr>
          <w:rFonts w:ascii="Times New Roman" w:hAnsi="Times New Roman" w:cs="Times New Roman"/>
          <w:sz w:val="24"/>
          <w:szCs w:val="24"/>
        </w:rPr>
        <w:t>nós</w:t>
      </w:r>
      <w:r w:rsidR="00D16012">
        <w:rPr>
          <w:rFonts w:ascii="Times New Roman" w:hAnsi="Times New Roman" w:cs="Times New Roman"/>
          <w:sz w:val="24"/>
          <w:szCs w:val="24"/>
        </w:rPr>
        <w:t>,</w:t>
      </w:r>
      <w:r w:rsidR="00255F7E">
        <w:rPr>
          <w:rFonts w:ascii="Times New Roman" w:hAnsi="Times New Roman" w:cs="Times New Roman"/>
          <w:sz w:val="24"/>
          <w:szCs w:val="24"/>
        </w:rPr>
        <w:t xml:space="preserve"> voltando</w:t>
      </w:r>
      <w:r w:rsidR="0043486F">
        <w:rPr>
          <w:rFonts w:ascii="Times New Roman" w:hAnsi="Times New Roman" w:cs="Times New Roman"/>
          <w:sz w:val="24"/>
          <w:szCs w:val="24"/>
        </w:rPr>
        <w:t xml:space="preserve"> aqui?] </w:t>
      </w:r>
      <w:r w:rsidR="0043486F">
        <w:rPr>
          <w:rFonts w:ascii="Times New Roman" w:hAnsi="Times New Roman" w:cs="Times New Roman"/>
          <w:sz w:val="24"/>
          <w:szCs w:val="24"/>
        </w:rPr>
        <w:lastRenderedPageBreak/>
        <w:t>para o Ricardo e o Frank</w:t>
      </w:r>
      <w:r w:rsidR="00255F7E">
        <w:rPr>
          <w:rFonts w:ascii="Times New Roman" w:hAnsi="Times New Roman" w:cs="Times New Roman"/>
          <w:sz w:val="24"/>
          <w:szCs w:val="24"/>
        </w:rPr>
        <w:t xml:space="preserve"> [professores da Unespar]</w:t>
      </w:r>
      <w:r w:rsidR="00D16012">
        <w:rPr>
          <w:rStyle w:val="Refdenotaderodap"/>
          <w:rFonts w:ascii="Times New Roman" w:hAnsi="Times New Roman" w:cs="Times New Roman"/>
          <w:sz w:val="24"/>
          <w:szCs w:val="24"/>
        </w:rPr>
        <w:footnoteReference w:id="11"/>
      </w:r>
      <w:r w:rsidR="00255F7E">
        <w:rPr>
          <w:rFonts w:ascii="Times New Roman" w:hAnsi="Times New Roman" w:cs="Times New Roman"/>
          <w:sz w:val="24"/>
          <w:szCs w:val="24"/>
        </w:rPr>
        <w:t xml:space="preserve">, que, eu estava esses dias com uma..., não era eu que estava apresentando, mas uma outra pessoa, e ela discutia a seguinte ideia: “Nossa, a universidade começou a discutir essa coisa identitária, </w:t>
      </w:r>
      <w:r w:rsidR="003E5303">
        <w:rPr>
          <w:rFonts w:ascii="Times New Roman" w:hAnsi="Times New Roman" w:cs="Times New Roman"/>
          <w:sz w:val="24"/>
          <w:szCs w:val="24"/>
        </w:rPr>
        <w:t xml:space="preserve">negros, LGBT, feminismo, acabaram com a universidade, porque agora ninguém discute classe, é tudo fragmentado, por isso que a gente não vai pra frente, a Extrema Direita não tem essa coisa de dividir, estão sempre unidos” e aí eu disse a ela “bom, </w:t>
      </w:r>
      <w:r w:rsidR="00155EF8">
        <w:rPr>
          <w:rFonts w:ascii="Times New Roman" w:hAnsi="Times New Roman" w:cs="Times New Roman"/>
          <w:sz w:val="24"/>
          <w:szCs w:val="24"/>
        </w:rPr>
        <w:t xml:space="preserve">quando é que a Extrema-Direita se dividiu?  Extrema-Direita se importa com negros, LGBTs, mulheres? [Não há razão nenhuma?] para a fragmentação da Extrema-Direita ... o desafio do alargamento da classe não é a fragmentação, é o alargamento da classe, </w:t>
      </w:r>
      <w:r w:rsidR="006202DD">
        <w:rPr>
          <w:rFonts w:ascii="Times New Roman" w:hAnsi="Times New Roman" w:cs="Times New Roman"/>
          <w:sz w:val="24"/>
          <w:szCs w:val="24"/>
        </w:rPr>
        <w:t>uma</w:t>
      </w:r>
      <w:r w:rsidR="00155EF8">
        <w:rPr>
          <w:rFonts w:ascii="Times New Roman" w:hAnsi="Times New Roman" w:cs="Times New Roman"/>
          <w:sz w:val="24"/>
          <w:szCs w:val="24"/>
        </w:rPr>
        <w:t xml:space="preserve"> classe que tem raça, que tem gênero, que tem sexualidade, que tem religiosidade, que tem posição política, a gente alarga o desafio não é?</w:t>
      </w:r>
      <w:r w:rsidR="00D16012">
        <w:rPr>
          <w:rFonts w:ascii="Times New Roman" w:hAnsi="Times New Roman" w:cs="Times New Roman"/>
          <w:sz w:val="24"/>
          <w:szCs w:val="24"/>
        </w:rPr>
        <w:t>”</w:t>
      </w:r>
      <w:r w:rsidR="00155EF8">
        <w:rPr>
          <w:rFonts w:ascii="Times New Roman" w:hAnsi="Times New Roman" w:cs="Times New Roman"/>
          <w:sz w:val="24"/>
          <w:szCs w:val="24"/>
        </w:rPr>
        <w:t xml:space="preserve"> Eu entrevistei uma operária negra que</w:t>
      </w:r>
      <w:r w:rsidR="00D16012">
        <w:rPr>
          <w:rFonts w:ascii="Times New Roman" w:hAnsi="Times New Roman" w:cs="Times New Roman"/>
          <w:sz w:val="24"/>
          <w:szCs w:val="24"/>
        </w:rPr>
        <w:t>,</w:t>
      </w:r>
      <w:r w:rsidR="00155EF8">
        <w:rPr>
          <w:rFonts w:ascii="Times New Roman" w:hAnsi="Times New Roman" w:cs="Times New Roman"/>
          <w:sz w:val="24"/>
          <w:szCs w:val="24"/>
        </w:rPr>
        <w:t xml:space="preserve"> num determinado momento de nossa conversa</w:t>
      </w:r>
      <w:r w:rsidR="00D16012">
        <w:rPr>
          <w:rFonts w:ascii="Times New Roman" w:hAnsi="Times New Roman" w:cs="Times New Roman"/>
          <w:sz w:val="24"/>
          <w:szCs w:val="24"/>
        </w:rPr>
        <w:t>,</w:t>
      </w:r>
      <w:r w:rsidR="00155EF8">
        <w:rPr>
          <w:rFonts w:ascii="Times New Roman" w:hAnsi="Times New Roman" w:cs="Times New Roman"/>
          <w:sz w:val="24"/>
          <w:szCs w:val="24"/>
        </w:rPr>
        <w:t xml:space="preserve"> falou: “professora, deixa eu falar uma coisa pra senhora: até agora a senhora está falando de luta </w:t>
      </w:r>
      <w:r w:rsidR="00155EF8" w:rsidRPr="009275B8">
        <w:rPr>
          <w:rFonts w:ascii="Times New Roman" w:hAnsi="Times New Roman" w:cs="Times New Roman"/>
          <w:i/>
          <w:iCs/>
          <w:sz w:val="24"/>
          <w:szCs w:val="24"/>
        </w:rPr>
        <w:t>de</w:t>
      </w:r>
      <w:r w:rsidR="00155EF8">
        <w:rPr>
          <w:rFonts w:ascii="Times New Roman" w:hAnsi="Times New Roman" w:cs="Times New Roman"/>
          <w:sz w:val="24"/>
          <w:szCs w:val="24"/>
        </w:rPr>
        <w:t xml:space="preserve"> classes né professora?</w:t>
      </w:r>
      <w:r w:rsidR="009275B8">
        <w:rPr>
          <w:rFonts w:ascii="Times New Roman" w:hAnsi="Times New Roman" w:cs="Times New Roman"/>
          <w:sz w:val="24"/>
          <w:szCs w:val="24"/>
        </w:rPr>
        <w:t>, [</w:t>
      </w:r>
      <w:r w:rsidR="006202DD">
        <w:rPr>
          <w:rFonts w:ascii="Times New Roman" w:hAnsi="Times New Roman" w:cs="Times New Roman"/>
          <w:sz w:val="24"/>
          <w:szCs w:val="24"/>
        </w:rPr>
        <w:t>é o movimento grevista</w:t>
      </w:r>
      <w:r w:rsidR="009275B8">
        <w:rPr>
          <w:rFonts w:ascii="Times New Roman" w:hAnsi="Times New Roman" w:cs="Times New Roman"/>
          <w:sz w:val="24"/>
          <w:szCs w:val="24"/>
        </w:rPr>
        <w:t xml:space="preserve">?] em nenhum momento eu ouvi a senhora falar de luta </w:t>
      </w:r>
      <w:r w:rsidR="009275B8" w:rsidRPr="009275B8">
        <w:rPr>
          <w:rFonts w:ascii="Times New Roman" w:hAnsi="Times New Roman" w:cs="Times New Roman"/>
          <w:i/>
          <w:iCs/>
          <w:sz w:val="24"/>
          <w:szCs w:val="24"/>
        </w:rPr>
        <w:t>na</w:t>
      </w:r>
      <w:r w:rsidR="009275B8">
        <w:rPr>
          <w:rFonts w:ascii="Times New Roman" w:hAnsi="Times New Roman" w:cs="Times New Roman"/>
          <w:sz w:val="24"/>
          <w:szCs w:val="24"/>
        </w:rPr>
        <w:t xml:space="preserve"> classe, eu sou negra, </w:t>
      </w:r>
      <w:r w:rsidR="006202DD">
        <w:rPr>
          <w:rFonts w:ascii="Times New Roman" w:hAnsi="Times New Roman" w:cs="Times New Roman"/>
          <w:sz w:val="24"/>
          <w:szCs w:val="24"/>
        </w:rPr>
        <w:t xml:space="preserve">sou </w:t>
      </w:r>
      <w:r w:rsidR="009275B8">
        <w:rPr>
          <w:rFonts w:ascii="Times New Roman" w:hAnsi="Times New Roman" w:cs="Times New Roman"/>
          <w:sz w:val="24"/>
          <w:szCs w:val="24"/>
        </w:rPr>
        <w:t xml:space="preserve">mulher e a senhora não falou de luta </w:t>
      </w:r>
      <w:r w:rsidR="009275B8" w:rsidRPr="00D16012">
        <w:rPr>
          <w:rFonts w:ascii="Times New Roman" w:hAnsi="Times New Roman" w:cs="Times New Roman"/>
          <w:i/>
          <w:iCs/>
          <w:sz w:val="24"/>
          <w:szCs w:val="24"/>
        </w:rPr>
        <w:t>na</w:t>
      </w:r>
      <w:r w:rsidR="009275B8">
        <w:rPr>
          <w:rFonts w:ascii="Times New Roman" w:hAnsi="Times New Roman" w:cs="Times New Roman"/>
          <w:sz w:val="24"/>
          <w:szCs w:val="24"/>
        </w:rPr>
        <w:t xml:space="preserve"> classe até agora</w:t>
      </w:r>
      <w:r w:rsidR="00D16012">
        <w:rPr>
          <w:rFonts w:ascii="Times New Roman" w:hAnsi="Times New Roman" w:cs="Times New Roman"/>
          <w:sz w:val="24"/>
          <w:szCs w:val="24"/>
        </w:rPr>
        <w:t>”</w:t>
      </w:r>
      <w:r w:rsidR="006202DD">
        <w:rPr>
          <w:rFonts w:ascii="Times New Roman" w:hAnsi="Times New Roman" w:cs="Times New Roman"/>
          <w:sz w:val="24"/>
          <w:szCs w:val="24"/>
        </w:rPr>
        <w:t xml:space="preserve"> ..</w:t>
      </w:r>
      <w:r w:rsidR="00AF544E">
        <w:rPr>
          <w:rFonts w:ascii="Times New Roman" w:hAnsi="Times New Roman" w:cs="Times New Roman"/>
          <w:sz w:val="24"/>
          <w:szCs w:val="24"/>
        </w:rPr>
        <w:t>.</w:t>
      </w:r>
      <w:r w:rsidR="006202DD">
        <w:rPr>
          <w:rFonts w:ascii="Times New Roman" w:hAnsi="Times New Roman" w:cs="Times New Roman"/>
          <w:sz w:val="24"/>
          <w:szCs w:val="24"/>
        </w:rPr>
        <w:t xml:space="preserve"> então veja, são coisas que quando a gente pensa este público como público pensante, um público que também analisa, que também argumenta, a gente começa a se sentir afetado, para mim fazer História Pública é deixar-se afetar pelas pessoas, mas deixar-se afetar significa que a gente adot</w:t>
      </w:r>
      <w:r w:rsidR="00AF544E">
        <w:rPr>
          <w:rFonts w:ascii="Times New Roman" w:hAnsi="Times New Roman" w:cs="Times New Roman"/>
          <w:sz w:val="24"/>
          <w:szCs w:val="24"/>
        </w:rPr>
        <w:t>a</w:t>
      </w:r>
      <w:r w:rsidR="006202DD">
        <w:rPr>
          <w:rFonts w:ascii="Times New Roman" w:hAnsi="Times New Roman" w:cs="Times New Roman"/>
          <w:sz w:val="24"/>
          <w:szCs w:val="24"/>
        </w:rPr>
        <w:t xml:space="preserve"> uma postura menos arrogante, eu chamo até de uma postura de </w:t>
      </w:r>
      <w:r w:rsidR="00D16012">
        <w:rPr>
          <w:rFonts w:ascii="Times New Roman" w:hAnsi="Times New Roman" w:cs="Times New Roman"/>
          <w:sz w:val="24"/>
          <w:szCs w:val="24"/>
        </w:rPr>
        <w:t>“</w:t>
      </w:r>
      <w:r w:rsidR="006202DD">
        <w:rPr>
          <w:rFonts w:ascii="Times New Roman" w:hAnsi="Times New Roman" w:cs="Times New Roman"/>
          <w:sz w:val="24"/>
          <w:szCs w:val="24"/>
        </w:rPr>
        <w:t>humildade</w:t>
      </w:r>
      <w:r w:rsidR="00D16012">
        <w:rPr>
          <w:rFonts w:ascii="Times New Roman" w:hAnsi="Times New Roman" w:cs="Times New Roman"/>
          <w:sz w:val="24"/>
          <w:szCs w:val="24"/>
        </w:rPr>
        <w:t>”</w:t>
      </w:r>
      <w:r w:rsidR="006202DD">
        <w:rPr>
          <w:rFonts w:ascii="Times New Roman" w:hAnsi="Times New Roman" w:cs="Times New Roman"/>
          <w:sz w:val="24"/>
          <w:szCs w:val="24"/>
        </w:rPr>
        <w:t xml:space="preserve">, </w:t>
      </w:r>
      <w:r w:rsidR="00C90701">
        <w:rPr>
          <w:rFonts w:ascii="Times New Roman" w:hAnsi="Times New Roman" w:cs="Times New Roman"/>
          <w:sz w:val="24"/>
          <w:szCs w:val="24"/>
        </w:rPr>
        <w:t>porque</w:t>
      </w:r>
      <w:r w:rsidR="006202DD">
        <w:rPr>
          <w:rFonts w:ascii="Times New Roman" w:hAnsi="Times New Roman" w:cs="Times New Roman"/>
          <w:sz w:val="24"/>
          <w:szCs w:val="24"/>
        </w:rPr>
        <w:t xml:space="preserve"> escutar a outra</w:t>
      </w:r>
      <w:r w:rsidR="00C90701">
        <w:rPr>
          <w:rFonts w:ascii="Times New Roman" w:hAnsi="Times New Roman" w:cs="Times New Roman"/>
          <w:sz w:val="24"/>
          <w:szCs w:val="24"/>
        </w:rPr>
        <w:t>,</w:t>
      </w:r>
      <w:r w:rsidR="006202DD">
        <w:rPr>
          <w:rFonts w:ascii="Times New Roman" w:hAnsi="Times New Roman" w:cs="Times New Roman"/>
          <w:sz w:val="24"/>
          <w:szCs w:val="24"/>
        </w:rPr>
        <w:t xml:space="preserve"> </w:t>
      </w:r>
      <w:r w:rsidR="00C90701">
        <w:rPr>
          <w:rFonts w:ascii="Times New Roman" w:hAnsi="Times New Roman" w:cs="Times New Roman"/>
          <w:sz w:val="24"/>
          <w:szCs w:val="24"/>
        </w:rPr>
        <w:t>ao</w:t>
      </w:r>
      <w:r w:rsidR="006202DD">
        <w:rPr>
          <w:rFonts w:ascii="Times New Roman" w:hAnsi="Times New Roman" w:cs="Times New Roman"/>
          <w:sz w:val="24"/>
          <w:szCs w:val="24"/>
        </w:rPr>
        <w:t xml:space="preserve"> outro</w:t>
      </w:r>
      <w:r w:rsidR="00D16012">
        <w:rPr>
          <w:rFonts w:ascii="Times New Roman" w:hAnsi="Times New Roman" w:cs="Times New Roman"/>
          <w:sz w:val="24"/>
          <w:szCs w:val="24"/>
        </w:rPr>
        <w:t>,</w:t>
      </w:r>
      <w:r w:rsidR="00C90701">
        <w:rPr>
          <w:rFonts w:ascii="Times New Roman" w:hAnsi="Times New Roman" w:cs="Times New Roman"/>
          <w:sz w:val="24"/>
          <w:szCs w:val="24"/>
        </w:rPr>
        <w:t xml:space="preserve"> é</w:t>
      </w:r>
      <w:r w:rsidR="006202DD">
        <w:rPr>
          <w:rFonts w:ascii="Times New Roman" w:hAnsi="Times New Roman" w:cs="Times New Roman"/>
          <w:sz w:val="24"/>
          <w:szCs w:val="24"/>
        </w:rPr>
        <w:t xml:space="preserve"> um exercício enorme de humildade</w:t>
      </w:r>
      <w:r w:rsidR="00C90701">
        <w:rPr>
          <w:rFonts w:ascii="Times New Roman" w:hAnsi="Times New Roman" w:cs="Times New Roman"/>
          <w:sz w:val="24"/>
          <w:szCs w:val="24"/>
        </w:rPr>
        <w:t>, mas nós fomos formados por uma universidade arrogante né? Uma universidade que separava o mundo binariamente ..</w:t>
      </w:r>
      <w:r w:rsidR="00D16012">
        <w:rPr>
          <w:rFonts w:ascii="Times New Roman" w:hAnsi="Times New Roman" w:cs="Times New Roman"/>
          <w:sz w:val="24"/>
          <w:szCs w:val="24"/>
        </w:rPr>
        <w:t>.</w:t>
      </w:r>
      <w:r w:rsidR="00C90701">
        <w:rPr>
          <w:rFonts w:ascii="Times New Roman" w:hAnsi="Times New Roman" w:cs="Times New Roman"/>
          <w:sz w:val="24"/>
          <w:szCs w:val="24"/>
        </w:rPr>
        <w:t xml:space="preserve"> o Fernando Perlatto fala isso</w:t>
      </w:r>
      <w:r w:rsidR="00616730">
        <w:rPr>
          <w:rFonts w:ascii="Times New Roman" w:hAnsi="Times New Roman" w:cs="Times New Roman"/>
          <w:sz w:val="24"/>
          <w:szCs w:val="24"/>
        </w:rPr>
        <w:t>, uma universidade que trabalha o arcaico e o moderno, a emoção e a razão, o homem e a mulher, a natureza e a cultura, uma universidade que cindiu o mundo, e ao cindir o mundo, nos fragmentou também, e que a gente precisa discutir essa modernização seletiva, peço licença para repetir o texto do Perlatto, ele diz assim:</w:t>
      </w:r>
      <w:r w:rsidR="00B953D5">
        <w:rPr>
          <w:rFonts w:ascii="Times New Roman" w:hAnsi="Times New Roman" w:cs="Times New Roman"/>
          <w:sz w:val="24"/>
          <w:szCs w:val="24"/>
        </w:rPr>
        <w:t xml:space="preserve"> “A construção de uma sociedade altamente excludente como a brasileira, marcada por altos índices de analfabetismo e pelo desprezo frente ao trabalho manual, tido como </w:t>
      </w:r>
      <w:r w:rsidR="00D16012">
        <w:rPr>
          <w:rFonts w:ascii="Times New Roman" w:hAnsi="Times New Roman" w:cs="Times New Roman"/>
          <w:sz w:val="24"/>
          <w:szCs w:val="24"/>
        </w:rPr>
        <w:t>‘</w:t>
      </w:r>
      <w:r w:rsidR="00B953D5">
        <w:rPr>
          <w:rFonts w:ascii="Times New Roman" w:hAnsi="Times New Roman" w:cs="Times New Roman"/>
          <w:sz w:val="24"/>
          <w:szCs w:val="24"/>
        </w:rPr>
        <w:t>coisa de escravo</w:t>
      </w:r>
      <w:r w:rsidR="00D16012">
        <w:rPr>
          <w:rFonts w:ascii="Times New Roman" w:hAnsi="Times New Roman" w:cs="Times New Roman"/>
          <w:sz w:val="24"/>
          <w:szCs w:val="24"/>
        </w:rPr>
        <w:t>’</w:t>
      </w:r>
      <w:r w:rsidR="00B953D5">
        <w:rPr>
          <w:rFonts w:ascii="Times New Roman" w:hAnsi="Times New Roman" w:cs="Times New Roman"/>
          <w:sz w:val="24"/>
          <w:szCs w:val="24"/>
        </w:rPr>
        <w:t xml:space="preserve"> desde a Independência, permitiu a edificação da noção de que apenas alguns seletos seriam aptos a operar na esfera pública, organizando o debate público e instituindo o campo semântico em que ele se deu, selecionando temas e constituindo interlocutores legítimos”. Ou seja: ele está questionando uma universidade que fala da esfera pública, [numa dimensão...?], mas uma dimensão </w:t>
      </w:r>
      <w:r w:rsidR="003349CC">
        <w:rPr>
          <w:rFonts w:ascii="Times New Roman" w:hAnsi="Times New Roman" w:cs="Times New Roman"/>
          <w:sz w:val="24"/>
          <w:szCs w:val="24"/>
        </w:rPr>
        <w:t xml:space="preserve">pública seletiva: quem pode estar no espaço público da universidade? Quem pode fazer um debate na universidade? Que público é esse que a gente </w:t>
      </w:r>
      <w:r w:rsidR="003349CC">
        <w:rPr>
          <w:rFonts w:ascii="Times New Roman" w:hAnsi="Times New Roman" w:cs="Times New Roman"/>
          <w:sz w:val="24"/>
          <w:szCs w:val="24"/>
        </w:rPr>
        <w:lastRenderedPageBreak/>
        <w:t xml:space="preserve">está nomeando? Essa forma de modernização marcada por este afastamento, pela cisão, pelo dualismo, quando não da exclusão da maioria da população dos espaços da discussão pública e da deliberação, conduziu </w:t>
      </w:r>
      <w:r w:rsidR="00D16012">
        <w:rPr>
          <w:rFonts w:ascii="Times New Roman" w:hAnsi="Times New Roman" w:cs="Times New Roman"/>
          <w:sz w:val="24"/>
          <w:szCs w:val="24"/>
        </w:rPr>
        <w:t>à</w:t>
      </w:r>
      <w:r w:rsidR="003349CC">
        <w:rPr>
          <w:rFonts w:ascii="Times New Roman" w:hAnsi="Times New Roman" w:cs="Times New Roman"/>
          <w:sz w:val="24"/>
          <w:szCs w:val="24"/>
        </w:rPr>
        <w:t xml:space="preserve"> conformação de uma esfera pública [no Brasil] seletiva, a partir da qual setores dominantes formularam ideias e percepções que decantaram com enorme força para toda sociedade (Perlatto, p.18)</w:t>
      </w:r>
      <w:r w:rsidR="00D16012">
        <w:rPr>
          <w:rFonts w:ascii="Times New Roman" w:hAnsi="Times New Roman" w:cs="Times New Roman"/>
          <w:sz w:val="24"/>
          <w:szCs w:val="24"/>
        </w:rPr>
        <w:t>”</w:t>
      </w:r>
      <w:r w:rsidR="003349CC">
        <w:rPr>
          <w:rFonts w:ascii="Times New Roman" w:hAnsi="Times New Roman" w:cs="Times New Roman"/>
          <w:sz w:val="24"/>
          <w:szCs w:val="24"/>
        </w:rPr>
        <w:t>. E esse decantamento gerou em nós cada vez mais uma sociedade solitária, [invisibilizada?] socialmente ... eu não gosto do termo “invisível”</w:t>
      </w:r>
      <w:r w:rsidR="00F35799">
        <w:rPr>
          <w:rFonts w:ascii="Times New Roman" w:hAnsi="Times New Roman" w:cs="Times New Roman"/>
          <w:sz w:val="24"/>
          <w:szCs w:val="24"/>
        </w:rPr>
        <w:t xml:space="preserve">, </w:t>
      </w:r>
      <w:r w:rsidR="003349CC">
        <w:rPr>
          <w:rFonts w:ascii="Times New Roman" w:hAnsi="Times New Roman" w:cs="Times New Roman"/>
          <w:sz w:val="24"/>
          <w:szCs w:val="24"/>
        </w:rPr>
        <w:t xml:space="preserve">fulano é </w:t>
      </w:r>
      <w:r w:rsidR="00F35799">
        <w:rPr>
          <w:rFonts w:ascii="Times New Roman" w:hAnsi="Times New Roman" w:cs="Times New Roman"/>
          <w:sz w:val="24"/>
          <w:szCs w:val="24"/>
        </w:rPr>
        <w:t>invisível, invisível grupo,</w:t>
      </w:r>
      <w:r w:rsidR="003349CC">
        <w:rPr>
          <w:rFonts w:ascii="Times New Roman" w:hAnsi="Times New Roman" w:cs="Times New Roman"/>
          <w:sz w:val="24"/>
          <w:szCs w:val="24"/>
        </w:rPr>
        <w:t xml:space="preserve"> não, todo mundo é visível</w:t>
      </w:r>
      <w:r w:rsidR="00F35799">
        <w:rPr>
          <w:rFonts w:ascii="Times New Roman" w:hAnsi="Times New Roman" w:cs="Times New Roman"/>
          <w:sz w:val="24"/>
          <w:szCs w:val="24"/>
        </w:rPr>
        <w:t xml:space="preserve">, só que algumas pessoas são visíveis perversamente, são visíveis para a necropolítica, são visíveis para a exclusão, são visíveis para morte, nosso papel na história pública é transformar essa visibilidade, é como falar de Xica Manicongo como uma escravizada, mas aí o Movimento Travesti “toma” a palavra, “toma” a história e recria a palavra “travesti” como </w:t>
      </w:r>
      <w:r w:rsidR="00B43386">
        <w:rPr>
          <w:rFonts w:ascii="Times New Roman" w:hAnsi="Times New Roman" w:cs="Times New Roman"/>
          <w:sz w:val="24"/>
          <w:szCs w:val="24"/>
        </w:rPr>
        <w:t xml:space="preserve">sinal de </w:t>
      </w:r>
      <w:r w:rsidR="00F35799">
        <w:rPr>
          <w:rFonts w:ascii="Times New Roman" w:hAnsi="Times New Roman" w:cs="Times New Roman"/>
          <w:sz w:val="24"/>
          <w:szCs w:val="24"/>
        </w:rPr>
        <w:t>potência</w:t>
      </w:r>
      <w:r w:rsidR="00B43386">
        <w:rPr>
          <w:rFonts w:ascii="Times New Roman" w:hAnsi="Times New Roman" w:cs="Times New Roman"/>
          <w:sz w:val="24"/>
          <w:szCs w:val="24"/>
        </w:rPr>
        <w:t xml:space="preserve">, </w:t>
      </w:r>
      <w:r w:rsidR="00F35799">
        <w:rPr>
          <w:rFonts w:ascii="Times New Roman" w:hAnsi="Times New Roman" w:cs="Times New Roman"/>
          <w:sz w:val="24"/>
          <w:szCs w:val="24"/>
        </w:rPr>
        <w:t xml:space="preserve">de força, </w:t>
      </w:r>
      <w:r w:rsidR="00B43386">
        <w:rPr>
          <w:rFonts w:ascii="Times New Roman" w:hAnsi="Times New Roman" w:cs="Times New Roman"/>
          <w:sz w:val="24"/>
          <w:szCs w:val="24"/>
        </w:rPr>
        <w:t>de quem tem a História, de quem tá no mundo, então retomar a história, este vocabulário, este espaço que sai das pessoas, o [Acchile Mbembe</w:t>
      </w:r>
      <w:r w:rsidR="00AF0231">
        <w:rPr>
          <w:rFonts w:ascii="Times New Roman" w:hAnsi="Times New Roman" w:cs="Times New Roman"/>
          <w:sz w:val="24"/>
          <w:szCs w:val="24"/>
        </w:rPr>
        <w:t>?]</w:t>
      </w:r>
      <w:r w:rsidR="00AF0231">
        <w:rPr>
          <w:rStyle w:val="Refdenotaderodap"/>
          <w:rFonts w:ascii="Times New Roman" w:hAnsi="Times New Roman" w:cs="Times New Roman"/>
          <w:sz w:val="24"/>
          <w:szCs w:val="24"/>
        </w:rPr>
        <w:footnoteReference w:id="12"/>
      </w:r>
      <w:r w:rsidR="00B43386">
        <w:rPr>
          <w:rFonts w:ascii="Times New Roman" w:hAnsi="Times New Roman" w:cs="Times New Roman"/>
          <w:sz w:val="24"/>
          <w:szCs w:val="24"/>
        </w:rPr>
        <w:t xml:space="preserve"> vai falar “este mundo das mortes”</w:t>
      </w:r>
      <w:r w:rsidR="00ED3F9F">
        <w:rPr>
          <w:rFonts w:ascii="Times New Roman" w:hAnsi="Times New Roman" w:cs="Times New Roman"/>
          <w:sz w:val="24"/>
          <w:szCs w:val="24"/>
        </w:rPr>
        <w:t xml:space="preserve"> ... nossa universidade durante muito tempo achou que a gente estava transformando o mundo, mas durante muito tempo trabalhou dentro desta leitura de descarte, da desumanização, dos grupos vulneráveis, dos grupos precarizados em que a política de morte foi então potencializada pela pandemia, pelas [...?] do estigma, estimulando uma historiografia que enaltece a vitória </w:t>
      </w:r>
      <w:r w:rsidR="009A1CD3">
        <w:rPr>
          <w:rFonts w:ascii="Times New Roman" w:hAnsi="Times New Roman" w:cs="Times New Roman"/>
          <w:sz w:val="24"/>
          <w:szCs w:val="24"/>
        </w:rPr>
        <w:t>e esquece</w:t>
      </w:r>
      <w:r w:rsidR="00ED3F9F">
        <w:rPr>
          <w:rFonts w:ascii="Times New Roman" w:hAnsi="Times New Roman" w:cs="Times New Roman"/>
          <w:sz w:val="24"/>
          <w:szCs w:val="24"/>
        </w:rPr>
        <w:t xml:space="preserve"> o fracasso... por que estou dizendo isso? Porque ou você me dá a dor ou você me dá a vitória, se </w:t>
      </w:r>
      <w:r w:rsidR="00D37E77">
        <w:rPr>
          <w:rFonts w:ascii="Times New Roman" w:hAnsi="Times New Roman" w:cs="Times New Roman"/>
          <w:sz w:val="24"/>
          <w:szCs w:val="24"/>
        </w:rPr>
        <w:t>você</w:t>
      </w:r>
      <w:r w:rsidR="00ED3F9F">
        <w:rPr>
          <w:rFonts w:ascii="Times New Roman" w:hAnsi="Times New Roman" w:cs="Times New Roman"/>
          <w:sz w:val="24"/>
          <w:szCs w:val="24"/>
        </w:rPr>
        <w:t xml:space="preserve"> [</w:t>
      </w:r>
      <w:r w:rsidR="009A1CD3">
        <w:rPr>
          <w:rFonts w:ascii="Times New Roman" w:hAnsi="Times New Roman" w:cs="Times New Roman"/>
          <w:sz w:val="24"/>
          <w:szCs w:val="24"/>
        </w:rPr>
        <w:t>é um cruel</w:t>
      </w:r>
      <w:r w:rsidR="00ED3F9F">
        <w:rPr>
          <w:rFonts w:ascii="Times New Roman" w:hAnsi="Times New Roman" w:cs="Times New Roman"/>
          <w:sz w:val="24"/>
          <w:szCs w:val="24"/>
        </w:rPr>
        <w:t>?] fracasso, eu também não conto a sua história</w:t>
      </w:r>
      <w:r w:rsidR="00065D4F">
        <w:rPr>
          <w:rFonts w:ascii="Times New Roman" w:hAnsi="Times New Roman" w:cs="Times New Roman"/>
          <w:sz w:val="24"/>
          <w:szCs w:val="24"/>
        </w:rPr>
        <w:t>. Essa é uma crítica da Rita Colaço</w:t>
      </w:r>
      <w:r w:rsidR="00825DCE">
        <w:rPr>
          <w:rStyle w:val="Refdenotaderodap"/>
          <w:rFonts w:ascii="Times New Roman" w:hAnsi="Times New Roman" w:cs="Times New Roman"/>
          <w:sz w:val="24"/>
          <w:szCs w:val="24"/>
        </w:rPr>
        <w:footnoteReference w:id="13"/>
      </w:r>
      <w:r w:rsidR="00065D4F">
        <w:rPr>
          <w:rFonts w:ascii="Times New Roman" w:hAnsi="Times New Roman" w:cs="Times New Roman"/>
          <w:sz w:val="24"/>
          <w:szCs w:val="24"/>
        </w:rPr>
        <w:t xml:space="preserve"> a uma historiografia que só valoriza, por exemplo, uma história LGTQIA+ a partir do marco da década de </w:t>
      </w:r>
      <w:r w:rsidR="005817EF">
        <w:rPr>
          <w:rFonts w:ascii="Times New Roman" w:hAnsi="Times New Roman" w:cs="Times New Roman"/>
          <w:sz w:val="24"/>
          <w:szCs w:val="24"/>
        </w:rPr>
        <w:t>19</w:t>
      </w:r>
      <w:r w:rsidR="00065D4F">
        <w:rPr>
          <w:rFonts w:ascii="Times New Roman" w:hAnsi="Times New Roman" w:cs="Times New Roman"/>
          <w:sz w:val="24"/>
          <w:szCs w:val="24"/>
        </w:rPr>
        <w:t>60</w:t>
      </w:r>
      <w:r w:rsidR="00656F35">
        <w:rPr>
          <w:rFonts w:ascii="Times New Roman" w:hAnsi="Times New Roman" w:cs="Times New Roman"/>
          <w:sz w:val="24"/>
          <w:szCs w:val="24"/>
        </w:rPr>
        <w:t>,</w:t>
      </w:r>
      <w:r w:rsidR="00065D4F">
        <w:rPr>
          <w:rFonts w:ascii="Times New Roman" w:hAnsi="Times New Roman" w:cs="Times New Roman"/>
          <w:sz w:val="24"/>
          <w:szCs w:val="24"/>
        </w:rPr>
        <w:t xml:space="preserve"> dos grupos LGBT que venceram, vamos dizer assim, que formaram grupos, que formaram coletivos e a Rita Colaço diz assim: “opa. Cuidado! Há grupos que lutaram por toda história e estes grupo que fracassaram [</w:t>
      </w:r>
      <w:r w:rsidR="005817EF">
        <w:rPr>
          <w:rFonts w:ascii="Times New Roman" w:hAnsi="Times New Roman" w:cs="Times New Roman"/>
          <w:sz w:val="24"/>
          <w:szCs w:val="24"/>
        </w:rPr>
        <w:t xml:space="preserve">fazendo com a mão </w:t>
      </w:r>
      <w:r w:rsidR="00065D4F">
        <w:rPr>
          <w:rFonts w:ascii="Times New Roman" w:hAnsi="Times New Roman" w:cs="Times New Roman"/>
          <w:sz w:val="24"/>
          <w:szCs w:val="24"/>
        </w:rPr>
        <w:t>entre aspas]</w:t>
      </w:r>
      <w:r w:rsidR="00086F8C">
        <w:rPr>
          <w:rFonts w:ascii="Times New Roman" w:hAnsi="Times New Roman" w:cs="Times New Roman"/>
          <w:sz w:val="24"/>
          <w:szCs w:val="24"/>
        </w:rPr>
        <w:t>, que perderam, eles também têm história, eles também precisam ser lembrados ..</w:t>
      </w:r>
      <w:r w:rsidR="00872B64">
        <w:rPr>
          <w:rFonts w:ascii="Times New Roman" w:hAnsi="Times New Roman" w:cs="Times New Roman"/>
          <w:sz w:val="24"/>
          <w:szCs w:val="24"/>
        </w:rPr>
        <w:t>.</w:t>
      </w:r>
      <w:r w:rsidR="005817EF">
        <w:rPr>
          <w:rFonts w:ascii="Times New Roman" w:hAnsi="Times New Roman" w:cs="Times New Roman"/>
          <w:sz w:val="24"/>
          <w:szCs w:val="24"/>
        </w:rPr>
        <w:t>”</w:t>
      </w:r>
      <w:r w:rsidR="00086F8C">
        <w:rPr>
          <w:rFonts w:ascii="Times New Roman" w:hAnsi="Times New Roman" w:cs="Times New Roman"/>
          <w:sz w:val="24"/>
          <w:szCs w:val="24"/>
        </w:rPr>
        <w:t xml:space="preserve"> falar de História Pública é alargar este grupo gente!, alargar de um jeito que a gente se sinta deslocado, que a gente se sinta incomodado, que a gente saia deste conforto, que este olhar aprenda a olhar, que este ouvido aprenda a escutar, é o q</w:t>
      </w:r>
      <w:r w:rsidR="005817EF">
        <w:rPr>
          <w:rFonts w:ascii="Times New Roman" w:hAnsi="Times New Roman" w:cs="Times New Roman"/>
          <w:sz w:val="24"/>
          <w:szCs w:val="24"/>
        </w:rPr>
        <w:t>ue</w:t>
      </w:r>
      <w:r w:rsidR="00086F8C">
        <w:rPr>
          <w:rFonts w:ascii="Times New Roman" w:hAnsi="Times New Roman" w:cs="Times New Roman"/>
          <w:sz w:val="24"/>
          <w:szCs w:val="24"/>
        </w:rPr>
        <w:t xml:space="preserve"> eu chamo de “escuta sensível” ..</w:t>
      </w:r>
      <w:r w:rsidR="00872B64">
        <w:rPr>
          <w:rFonts w:ascii="Times New Roman" w:hAnsi="Times New Roman" w:cs="Times New Roman"/>
          <w:sz w:val="24"/>
          <w:szCs w:val="24"/>
        </w:rPr>
        <w:t>.</w:t>
      </w:r>
      <w:r w:rsidR="00086F8C">
        <w:rPr>
          <w:rFonts w:ascii="Times New Roman" w:hAnsi="Times New Roman" w:cs="Times New Roman"/>
          <w:sz w:val="24"/>
          <w:szCs w:val="24"/>
        </w:rPr>
        <w:t xml:space="preserve"> a escuta sensível é um processo </w:t>
      </w:r>
      <w:r w:rsidR="00540982">
        <w:rPr>
          <w:rFonts w:ascii="Times New Roman" w:hAnsi="Times New Roman" w:cs="Times New Roman"/>
          <w:sz w:val="24"/>
          <w:szCs w:val="24"/>
        </w:rPr>
        <w:t xml:space="preserve">muitas vezes </w:t>
      </w:r>
      <w:r w:rsidR="00086F8C">
        <w:rPr>
          <w:rFonts w:ascii="Times New Roman" w:hAnsi="Times New Roman" w:cs="Times New Roman"/>
          <w:sz w:val="24"/>
          <w:szCs w:val="24"/>
        </w:rPr>
        <w:t>doloroso</w:t>
      </w:r>
      <w:r w:rsidR="00540982">
        <w:rPr>
          <w:rFonts w:ascii="Times New Roman" w:hAnsi="Times New Roman" w:cs="Times New Roman"/>
          <w:sz w:val="24"/>
          <w:szCs w:val="24"/>
        </w:rPr>
        <w:t xml:space="preserve"> p</w:t>
      </w:r>
      <w:r w:rsidR="005817EF">
        <w:rPr>
          <w:rFonts w:ascii="Times New Roman" w:hAnsi="Times New Roman" w:cs="Times New Roman"/>
          <w:sz w:val="24"/>
          <w:szCs w:val="24"/>
        </w:rPr>
        <w:t>a</w:t>
      </w:r>
      <w:r w:rsidR="00540982">
        <w:rPr>
          <w:rFonts w:ascii="Times New Roman" w:hAnsi="Times New Roman" w:cs="Times New Roman"/>
          <w:sz w:val="24"/>
          <w:szCs w:val="24"/>
        </w:rPr>
        <w:t>ra muitos e muitas de nós</w:t>
      </w:r>
      <w:r w:rsidR="005817EF">
        <w:rPr>
          <w:rFonts w:ascii="Times New Roman" w:hAnsi="Times New Roman" w:cs="Times New Roman"/>
          <w:sz w:val="24"/>
          <w:szCs w:val="24"/>
        </w:rPr>
        <w:t>,</w:t>
      </w:r>
      <w:r w:rsidR="00540982">
        <w:rPr>
          <w:rFonts w:ascii="Times New Roman" w:hAnsi="Times New Roman" w:cs="Times New Roman"/>
          <w:sz w:val="24"/>
          <w:szCs w:val="24"/>
        </w:rPr>
        <w:t xml:space="preserve"> porque requer que a gente sai</w:t>
      </w:r>
      <w:r w:rsidR="00C360AC">
        <w:rPr>
          <w:rFonts w:ascii="Times New Roman" w:hAnsi="Times New Roman" w:cs="Times New Roman"/>
          <w:sz w:val="24"/>
          <w:szCs w:val="24"/>
        </w:rPr>
        <w:t>a</w:t>
      </w:r>
      <w:r w:rsidR="00540982">
        <w:rPr>
          <w:rFonts w:ascii="Times New Roman" w:hAnsi="Times New Roman" w:cs="Times New Roman"/>
          <w:sz w:val="24"/>
          <w:szCs w:val="24"/>
        </w:rPr>
        <w:t xml:space="preserve"> deste lugar </w:t>
      </w:r>
      <w:r w:rsidR="00540982">
        <w:rPr>
          <w:rFonts w:ascii="Times New Roman" w:hAnsi="Times New Roman" w:cs="Times New Roman"/>
          <w:sz w:val="24"/>
          <w:szCs w:val="24"/>
        </w:rPr>
        <w:lastRenderedPageBreak/>
        <w:t xml:space="preserve">do dualismo, deste lugar de certo conforto e a gente pense neste público a partir da experiência deste público ... </w:t>
      </w:r>
      <w:r w:rsidR="004D2880">
        <w:rPr>
          <w:rFonts w:ascii="Times New Roman" w:hAnsi="Times New Roman" w:cs="Times New Roman"/>
          <w:sz w:val="24"/>
          <w:szCs w:val="24"/>
        </w:rPr>
        <w:t xml:space="preserve">não se colocando no lugar, eu não acredito nesta história do “eu vou me colocar no lugar do outro pra fazer História Pública”, a gente jamais se coloca no lugar do outro ou da outra, cada um de nós, cada uma de nós ... é alteridade, é diferença. </w:t>
      </w:r>
      <w:r w:rsidR="00035A6F">
        <w:rPr>
          <w:rFonts w:ascii="Times New Roman" w:hAnsi="Times New Roman" w:cs="Times New Roman"/>
          <w:sz w:val="24"/>
          <w:szCs w:val="24"/>
        </w:rPr>
        <w:t xml:space="preserve">Quando nós nos aproximamos, e aqui eu estou falando, vocês já entenderam que estou falando de uma história pública comprometida, construída, eu não vou falar da história pública digital, também vocês até já viram que nem é minha [vida?], então nem vou me [...?] minha área, gente, é </w:t>
      </w:r>
      <w:r w:rsidR="00773043">
        <w:rPr>
          <w:rFonts w:ascii="Times New Roman" w:hAnsi="Times New Roman" w:cs="Times New Roman"/>
          <w:sz w:val="24"/>
          <w:szCs w:val="24"/>
        </w:rPr>
        <w:t>[</w:t>
      </w:r>
      <w:r w:rsidR="00035A6F">
        <w:rPr>
          <w:rFonts w:ascii="Times New Roman" w:hAnsi="Times New Roman" w:cs="Times New Roman"/>
          <w:sz w:val="24"/>
          <w:szCs w:val="24"/>
        </w:rPr>
        <w:t>....?</w:t>
      </w:r>
      <w:r w:rsidR="00773043">
        <w:rPr>
          <w:rFonts w:ascii="Times New Roman" w:hAnsi="Times New Roman" w:cs="Times New Roman"/>
          <w:sz w:val="24"/>
          <w:szCs w:val="24"/>
        </w:rPr>
        <w:t>]</w:t>
      </w:r>
      <w:r w:rsidR="00035A6F">
        <w:rPr>
          <w:rFonts w:ascii="Times New Roman" w:hAnsi="Times New Roman" w:cs="Times New Roman"/>
          <w:sz w:val="24"/>
          <w:szCs w:val="24"/>
        </w:rPr>
        <w:t xml:space="preserve"> então, essa ideia de nos organizarmos, estarmos com os grupos, com as comunidades, com a escola, com os nossos e nossas alunas requer que a gente faça esse movimento</w:t>
      </w:r>
      <w:r w:rsidR="00863E04">
        <w:rPr>
          <w:rFonts w:ascii="Times New Roman" w:hAnsi="Times New Roman" w:cs="Times New Roman"/>
          <w:sz w:val="24"/>
          <w:szCs w:val="24"/>
        </w:rPr>
        <w:t xml:space="preserve"> de visibilizar a experiência, mas não entrar no lugar do outro, “ah, se eu estivesse no lugar dele, dela, eu faria isso”, não</w:t>
      </w:r>
      <w:r w:rsidR="00773043">
        <w:rPr>
          <w:rFonts w:ascii="Times New Roman" w:hAnsi="Times New Roman" w:cs="Times New Roman"/>
          <w:sz w:val="24"/>
          <w:szCs w:val="24"/>
        </w:rPr>
        <w:t>,</w:t>
      </w:r>
      <w:r w:rsidR="00863E04">
        <w:rPr>
          <w:rFonts w:ascii="Times New Roman" w:hAnsi="Times New Roman" w:cs="Times New Roman"/>
          <w:sz w:val="24"/>
          <w:szCs w:val="24"/>
        </w:rPr>
        <w:t xml:space="preserve"> mas se você está no lugar dela, já não é ela, já é você, você não tem de entrar no lugar de ninguém, “faça ao outro o que você gostaria que fizesse a si mesmo” .. não</w:t>
      </w:r>
      <w:r w:rsidR="00773043">
        <w:rPr>
          <w:rFonts w:ascii="Times New Roman" w:hAnsi="Times New Roman" w:cs="Times New Roman"/>
          <w:sz w:val="24"/>
          <w:szCs w:val="24"/>
        </w:rPr>
        <w:t>!</w:t>
      </w:r>
      <w:r w:rsidR="00863E04">
        <w:rPr>
          <w:rFonts w:ascii="Times New Roman" w:hAnsi="Times New Roman" w:cs="Times New Roman"/>
          <w:sz w:val="24"/>
          <w:szCs w:val="24"/>
        </w:rPr>
        <w:t xml:space="preserve"> Faça com o outro o que ele gostaria que </w:t>
      </w:r>
      <w:r w:rsidR="00D37E77">
        <w:rPr>
          <w:rFonts w:ascii="Times New Roman" w:hAnsi="Times New Roman" w:cs="Times New Roman"/>
          <w:sz w:val="24"/>
          <w:szCs w:val="24"/>
        </w:rPr>
        <w:t>você</w:t>
      </w:r>
      <w:r w:rsidR="00863E04">
        <w:rPr>
          <w:rFonts w:ascii="Times New Roman" w:hAnsi="Times New Roman" w:cs="Times New Roman"/>
          <w:sz w:val="24"/>
          <w:szCs w:val="24"/>
        </w:rPr>
        <w:t xml:space="preserve"> fizesse a ele, você não é modelo. É esse deslocamento que a gente precisa de fazer para tornar a história pública, a gente não é o modelo, a gente tem de fazer este esforço de compreender a experiência daquela pessoa, que nunca será a nossa, mas a história pública tem este trabalho, esta mediação, de que a gente se movimente em direção àqueles e àquelas que a gente </w:t>
      </w:r>
      <w:r w:rsidR="0046406F">
        <w:rPr>
          <w:rFonts w:ascii="Times New Roman" w:hAnsi="Times New Roman" w:cs="Times New Roman"/>
          <w:sz w:val="24"/>
          <w:szCs w:val="24"/>
        </w:rPr>
        <w:t>[tá imaginando?]... a história pública, dentro da universidade e fora dela, tem se posicionado neste sentido .</w:t>
      </w:r>
      <w:r w:rsidR="00773043">
        <w:rPr>
          <w:rFonts w:ascii="Times New Roman" w:hAnsi="Times New Roman" w:cs="Times New Roman"/>
          <w:sz w:val="24"/>
          <w:szCs w:val="24"/>
        </w:rPr>
        <w:t>.</w:t>
      </w:r>
      <w:r w:rsidR="0046406F">
        <w:rPr>
          <w:rFonts w:ascii="Times New Roman" w:hAnsi="Times New Roman" w:cs="Times New Roman"/>
          <w:sz w:val="24"/>
          <w:szCs w:val="24"/>
        </w:rPr>
        <w:t>. como é que a gente vai trabalhar, vai registrar, vai publicizar, vai colocar sob debate essas existências que não são as nossas. Como é que a gente vai dar voz? Não</w:t>
      </w:r>
      <w:r w:rsidR="00773043">
        <w:rPr>
          <w:rFonts w:ascii="Times New Roman" w:hAnsi="Times New Roman" w:cs="Times New Roman"/>
          <w:sz w:val="24"/>
          <w:szCs w:val="24"/>
        </w:rPr>
        <w:t>!</w:t>
      </w:r>
      <w:r w:rsidR="0046406F">
        <w:rPr>
          <w:rFonts w:ascii="Times New Roman" w:hAnsi="Times New Roman" w:cs="Times New Roman"/>
          <w:sz w:val="24"/>
          <w:szCs w:val="24"/>
        </w:rPr>
        <w:t xml:space="preserve"> dar voz a ninguém. “</w:t>
      </w:r>
      <w:r w:rsidR="00656F35">
        <w:rPr>
          <w:rFonts w:ascii="Times New Roman" w:hAnsi="Times New Roman" w:cs="Times New Roman"/>
          <w:sz w:val="24"/>
          <w:szCs w:val="24"/>
        </w:rPr>
        <w:t>D</w:t>
      </w:r>
      <w:r w:rsidR="0046406F">
        <w:rPr>
          <w:rFonts w:ascii="Times New Roman" w:hAnsi="Times New Roman" w:cs="Times New Roman"/>
          <w:sz w:val="24"/>
          <w:szCs w:val="24"/>
        </w:rPr>
        <w:t>ar voz” p</w:t>
      </w:r>
      <w:r w:rsidR="00773043">
        <w:rPr>
          <w:rFonts w:ascii="Times New Roman" w:hAnsi="Times New Roman" w:cs="Times New Roman"/>
          <w:sz w:val="24"/>
          <w:szCs w:val="24"/>
        </w:rPr>
        <w:t>a</w:t>
      </w:r>
      <w:r w:rsidR="0046406F">
        <w:rPr>
          <w:rFonts w:ascii="Times New Roman" w:hAnsi="Times New Roman" w:cs="Times New Roman"/>
          <w:sz w:val="24"/>
          <w:szCs w:val="24"/>
        </w:rPr>
        <w:t xml:space="preserve">ra mim é a expressão mais horrível da academia. Não, a voz pertence a quem fala, a quem generosamente diz “ok. Vou dizer a você, vou </w:t>
      </w:r>
      <w:r w:rsidR="00E3401F">
        <w:rPr>
          <w:rFonts w:ascii="Times New Roman" w:hAnsi="Times New Roman" w:cs="Times New Roman"/>
          <w:sz w:val="24"/>
          <w:szCs w:val="24"/>
        </w:rPr>
        <w:t xml:space="preserve">me </w:t>
      </w:r>
      <w:r w:rsidR="0046406F">
        <w:rPr>
          <w:rFonts w:ascii="Times New Roman" w:hAnsi="Times New Roman" w:cs="Times New Roman"/>
          <w:sz w:val="24"/>
          <w:szCs w:val="24"/>
        </w:rPr>
        <w:t>narrar pra você, vou dialogar com você.</w:t>
      </w:r>
      <w:r w:rsidR="00C34558">
        <w:rPr>
          <w:rFonts w:ascii="Times New Roman" w:hAnsi="Times New Roman" w:cs="Times New Roman"/>
          <w:sz w:val="24"/>
          <w:szCs w:val="24"/>
        </w:rPr>
        <w:t>”</w:t>
      </w:r>
      <w:r w:rsidR="0046406F">
        <w:rPr>
          <w:rFonts w:ascii="Times New Roman" w:hAnsi="Times New Roman" w:cs="Times New Roman"/>
          <w:sz w:val="24"/>
          <w:szCs w:val="24"/>
        </w:rPr>
        <w:t xml:space="preserve"> O que nós damos é a escuta. </w:t>
      </w:r>
      <w:r w:rsidR="00E3401F">
        <w:rPr>
          <w:rFonts w:ascii="Times New Roman" w:hAnsi="Times New Roman" w:cs="Times New Roman"/>
          <w:sz w:val="24"/>
          <w:szCs w:val="24"/>
        </w:rPr>
        <w:t xml:space="preserve">É a mediação, a amplifi [sic], as tecnologias, sejam elas digitais ou não, a amplificação das vozes né? Quando eu converso com as meninas travestis, eu lembro que as primeiras conversas, elas falavam assim: “eu não quero saber se vocês chamam a gente de </w:t>
      </w:r>
      <w:r w:rsidR="00C34558">
        <w:rPr>
          <w:rFonts w:ascii="Times New Roman" w:hAnsi="Times New Roman" w:cs="Times New Roman"/>
          <w:sz w:val="24"/>
          <w:szCs w:val="24"/>
        </w:rPr>
        <w:t>‘</w:t>
      </w:r>
      <w:r w:rsidR="00E3401F">
        <w:rPr>
          <w:rFonts w:ascii="Times New Roman" w:hAnsi="Times New Roman" w:cs="Times New Roman"/>
          <w:sz w:val="24"/>
          <w:szCs w:val="24"/>
        </w:rPr>
        <w:t>trans</w:t>
      </w:r>
      <w:r w:rsidR="00C34558">
        <w:rPr>
          <w:rFonts w:ascii="Times New Roman" w:hAnsi="Times New Roman" w:cs="Times New Roman"/>
          <w:sz w:val="24"/>
          <w:szCs w:val="24"/>
        </w:rPr>
        <w:t>’</w:t>
      </w:r>
      <w:r w:rsidR="00E3401F">
        <w:rPr>
          <w:rFonts w:ascii="Times New Roman" w:hAnsi="Times New Roman" w:cs="Times New Roman"/>
          <w:sz w:val="24"/>
          <w:szCs w:val="24"/>
        </w:rPr>
        <w:t xml:space="preserve">, </w:t>
      </w:r>
      <w:r w:rsidR="00C34558">
        <w:rPr>
          <w:rFonts w:ascii="Times New Roman" w:hAnsi="Times New Roman" w:cs="Times New Roman"/>
          <w:sz w:val="24"/>
          <w:szCs w:val="24"/>
        </w:rPr>
        <w:t>‘</w:t>
      </w:r>
      <w:r w:rsidR="00E3401F">
        <w:rPr>
          <w:rFonts w:ascii="Times New Roman" w:hAnsi="Times New Roman" w:cs="Times New Roman"/>
          <w:sz w:val="24"/>
          <w:szCs w:val="24"/>
        </w:rPr>
        <w:t>travestis</w:t>
      </w:r>
      <w:r w:rsidR="00C34558">
        <w:rPr>
          <w:rFonts w:ascii="Times New Roman" w:hAnsi="Times New Roman" w:cs="Times New Roman"/>
          <w:sz w:val="24"/>
          <w:szCs w:val="24"/>
        </w:rPr>
        <w:t>’</w:t>
      </w:r>
      <w:r w:rsidR="00E3401F">
        <w:rPr>
          <w:rFonts w:ascii="Times New Roman" w:hAnsi="Times New Roman" w:cs="Times New Roman"/>
          <w:sz w:val="24"/>
          <w:szCs w:val="24"/>
        </w:rPr>
        <w:t>, isso é coisa da academia. A gente quer saber o que a academia vai fazer em relação aos nossos direitos. Vocês são os caras da universidade. Vocês são os caras da política pública”. Uma delas me disse assim: “ [... ?] Eu não estou aqui para discutir teoria”. Porque aquela pessoa que se diz, não quer ser analisada por nós.</w:t>
      </w:r>
      <w:r w:rsidR="00235BA6">
        <w:rPr>
          <w:rFonts w:ascii="Times New Roman" w:hAnsi="Times New Roman" w:cs="Times New Roman"/>
          <w:sz w:val="24"/>
          <w:szCs w:val="24"/>
        </w:rPr>
        <w:t xml:space="preserve"> Ela quer ser ouvida por nós. A gente é que quer analisar não é? Mas aquela pessoa que tá no seu cantinho, na sua casa, e a gente chegou uma vez ... “Moça, vamos fazer aqui uma conversa, uma roda de conversa, uma entrevista, vamos fazer aqui uma exposição, vamos fazer aqui um trabalho ...” essa pessoa, tá passando um monte de coisa na cabeça dela .</w:t>
      </w:r>
      <w:r w:rsidR="00E97F6B">
        <w:rPr>
          <w:rFonts w:ascii="Times New Roman" w:hAnsi="Times New Roman" w:cs="Times New Roman"/>
          <w:sz w:val="24"/>
          <w:szCs w:val="24"/>
        </w:rPr>
        <w:t>.</w:t>
      </w:r>
      <w:r w:rsidR="00235BA6">
        <w:rPr>
          <w:rFonts w:ascii="Times New Roman" w:hAnsi="Times New Roman" w:cs="Times New Roman"/>
          <w:sz w:val="24"/>
          <w:szCs w:val="24"/>
        </w:rPr>
        <w:t>. e ela tá [...?] “que que esse povo tá fazendo aqui</w:t>
      </w:r>
      <w:r w:rsidR="00656F35">
        <w:rPr>
          <w:rFonts w:ascii="Times New Roman" w:hAnsi="Times New Roman" w:cs="Times New Roman"/>
          <w:sz w:val="24"/>
          <w:szCs w:val="24"/>
        </w:rPr>
        <w:t>?</w:t>
      </w:r>
      <w:r w:rsidR="00235BA6">
        <w:rPr>
          <w:rFonts w:ascii="Times New Roman" w:hAnsi="Times New Roman" w:cs="Times New Roman"/>
          <w:sz w:val="24"/>
          <w:szCs w:val="24"/>
        </w:rPr>
        <w:t>” ..</w:t>
      </w:r>
      <w:r w:rsidR="00E97F6B">
        <w:rPr>
          <w:rFonts w:ascii="Times New Roman" w:hAnsi="Times New Roman" w:cs="Times New Roman"/>
          <w:sz w:val="24"/>
          <w:szCs w:val="24"/>
        </w:rPr>
        <w:t>.</w:t>
      </w:r>
      <w:r w:rsidR="00235BA6">
        <w:rPr>
          <w:rFonts w:ascii="Times New Roman" w:hAnsi="Times New Roman" w:cs="Times New Roman"/>
          <w:sz w:val="24"/>
          <w:szCs w:val="24"/>
        </w:rPr>
        <w:t xml:space="preserve"> como é que eu vou usar esta pessoa politicamente? Como essa pessoa vai me colocar em diálogo com o mundo?</w:t>
      </w:r>
      <w:r w:rsidR="00FF4194">
        <w:rPr>
          <w:rFonts w:ascii="Times New Roman" w:hAnsi="Times New Roman" w:cs="Times New Roman"/>
          <w:sz w:val="24"/>
          <w:szCs w:val="24"/>
        </w:rPr>
        <w:t xml:space="preserve"> Ent</w:t>
      </w:r>
      <w:r w:rsidR="00E97F6B">
        <w:rPr>
          <w:rFonts w:ascii="Times New Roman" w:hAnsi="Times New Roman" w:cs="Times New Roman"/>
          <w:sz w:val="24"/>
          <w:szCs w:val="24"/>
        </w:rPr>
        <w:t>ão</w:t>
      </w:r>
      <w:r w:rsidR="00FF4194">
        <w:rPr>
          <w:rFonts w:ascii="Times New Roman" w:hAnsi="Times New Roman" w:cs="Times New Roman"/>
          <w:sz w:val="24"/>
          <w:szCs w:val="24"/>
        </w:rPr>
        <w:t xml:space="preserve">, não é mais aquela pessoa </w:t>
      </w:r>
      <w:r w:rsidR="00FF4194">
        <w:rPr>
          <w:rFonts w:ascii="Times New Roman" w:hAnsi="Times New Roman" w:cs="Times New Roman"/>
          <w:sz w:val="24"/>
          <w:szCs w:val="24"/>
        </w:rPr>
        <w:lastRenderedPageBreak/>
        <w:t>..</w:t>
      </w:r>
      <w:r w:rsidR="00656F35">
        <w:rPr>
          <w:rFonts w:ascii="Times New Roman" w:hAnsi="Times New Roman" w:cs="Times New Roman"/>
          <w:sz w:val="24"/>
          <w:szCs w:val="24"/>
        </w:rPr>
        <w:t>.</w:t>
      </w:r>
      <w:r w:rsidR="00FF4194">
        <w:rPr>
          <w:rFonts w:ascii="Times New Roman" w:hAnsi="Times New Roman" w:cs="Times New Roman"/>
          <w:sz w:val="24"/>
          <w:szCs w:val="24"/>
        </w:rPr>
        <w:t xml:space="preserve"> bem vou tirar isso aqui [se referindo ao slide], eu falo demais né gente?</w:t>
      </w:r>
      <w:r w:rsidR="006A0014">
        <w:rPr>
          <w:rFonts w:ascii="Times New Roman" w:hAnsi="Times New Roman" w:cs="Times New Roman"/>
          <w:sz w:val="24"/>
          <w:szCs w:val="24"/>
        </w:rPr>
        <w:t xml:space="preserve"> Por fa</w:t>
      </w:r>
      <w:r w:rsidR="00E97F6B">
        <w:rPr>
          <w:rFonts w:ascii="Times New Roman" w:hAnsi="Times New Roman" w:cs="Times New Roman"/>
          <w:sz w:val="24"/>
          <w:szCs w:val="24"/>
        </w:rPr>
        <w:t>vor [se dirigindo à mesa organizador</w:t>
      </w:r>
      <w:r w:rsidR="00656F35">
        <w:rPr>
          <w:rFonts w:ascii="Times New Roman" w:hAnsi="Times New Roman" w:cs="Times New Roman"/>
          <w:sz w:val="24"/>
          <w:szCs w:val="24"/>
        </w:rPr>
        <w:t>a</w:t>
      </w:r>
      <w:r w:rsidR="00E97F6B">
        <w:rPr>
          <w:rFonts w:ascii="Times New Roman" w:hAnsi="Times New Roman" w:cs="Times New Roman"/>
          <w:sz w:val="24"/>
          <w:szCs w:val="24"/>
        </w:rPr>
        <w:t>]</w:t>
      </w:r>
      <w:r w:rsidR="006A0014">
        <w:rPr>
          <w:rFonts w:ascii="Times New Roman" w:hAnsi="Times New Roman" w:cs="Times New Roman"/>
          <w:sz w:val="24"/>
          <w:szCs w:val="24"/>
        </w:rPr>
        <w:t xml:space="preserve"> marca meu tempo e diz para mim “Basta”</w:t>
      </w:r>
      <w:r w:rsidR="00E97F6B">
        <w:rPr>
          <w:rFonts w:ascii="Times New Roman" w:hAnsi="Times New Roman" w:cs="Times New Roman"/>
          <w:sz w:val="24"/>
          <w:szCs w:val="24"/>
        </w:rPr>
        <w:t>.</w:t>
      </w:r>
      <w:r w:rsidR="00FF4194">
        <w:rPr>
          <w:rFonts w:ascii="Times New Roman" w:hAnsi="Times New Roman" w:cs="Times New Roman"/>
          <w:sz w:val="24"/>
          <w:szCs w:val="24"/>
        </w:rPr>
        <w:t xml:space="preserve"> </w:t>
      </w:r>
      <w:r w:rsidR="00E97F6B">
        <w:rPr>
          <w:rFonts w:ascii="Times New Roman" w:hAnsi="Times New Roman" w:cs="Times New Roman"/>
          <w:sz w:val="24"/>
          <w:szCs w:val="24"/>
        </w:rPr>
        <w:t>E</w:t>
      </w:r>
      <w:r w:rsidR="00477B67">
        <w:rPr>
          <w:rFonts w:ascii="Times New Roman" w:hAnsi="Times New Roman" w:cs="Times New Roman"/>
          <w:sz w:val="24"/>
          <w:szCs w:val="24"/>
        </w:rPr>
        <w:t>u vou pular toda essa parte aqui [se referindo aos slides] Então..</w:t>
      </w:r>
      <w:r w:rsidR="00E97F6B">
        <w:rPr>
          <w:rFonts w:ascii="Times New Roman" w:hAnsi="Times New Roman" w:cs="Times New Roman"/>
          <w:sz w:val="24"/>
          <w:szCs w:val="24"/>
        </w:rPr>
        <w:t>.</w:t>
      </w:r>
      <w:r w:rsidR="00477B67">
        <w:rPr>
          <w:rFonts w:ascii="Times New Roman" w:hAnsi="Times New Roman" w:cs="Times New Roman"/>
          <w:sz w:val="24"/>
          <w:szCs w:val="24"/>
        </w:rPr>
        <w:t xml:space="preserve"> quantos minutos</w:t>
      </w:r>
      <w:r w:rsidR="00E97F6B">
        <w:rPr>
          <w:rFonts w:ascii="Times New Roman" w:hAnsi="Times New Roman" w:cs="Times New Roman"/>
          <w:sz w:val="24"/>
          <w:szCs w:val="24"/>
        </w:rPr>
        <w:t>?</w:t>
      </w:r>
      <w:r w:rsidR="00477B67">
        <w:rPr>
          <w:rFonts w:ascii="Times New Roman" w:hAnsi="Times New Roman" w:cs="Times New Roman"/>
          <w:sz w:val="24"/>
          <w:szCs w:val="24"/>
        </w:rPr>
        <w:t xml:space="preserve"> [se dirigindo à mesa] ... Então, assim, é.. a gente está falando deste mundo que o Perlatto e a Nancy Fraser</w:t>
      </w:r>
      <w:r w:rsidR="00604A82">
        <w:rPr>
          <w:rStyle w:val="Refdenotaderodap"/>
          <w:rFonts w:ascii="Times New Roman" w:hAnsi="Times New Roman" w:cs="Times New Roman"/>
          <w:sz w:val="24"/>
          <w:szCs w:val="24"/>
        </w:rPr>
        <w:footnoteReference w:id="14"/>
      </w:r>
      <w:r w:rsidR="00477B67">
        <w:rPr>
          <w:rFonts w:ascii="Times New Roman" w:hAnsi="Times New Roman" w:cs="Times New Roman"/>
          <w:sz w:val="24"/>
          <w:szCs w:val="24"/>
        </w:rPr>
        <w:t xml:space="preserve"> vão dizer assim: “Essa esfera pública [...?], fragmentada, privada, ela está se transformando por esses grupos que estão ocupando estes espaços, individual ou coletivamente”, e que a Nancy Fraser e o Fernando </w:t>
      </w:r>
      <w:r w:rsidR="00AF544E">
        <w:rPr>
          <w:rFonts w:ascii="Times New Roman" w:hAnsi="Times New Roman" w:cs="Times New Roman"/>
          <w:sz w:val="24"/>
          <w:szCs w:val="24"/>
        </w:rPr>
        <w:t>Perlatto</w:t>
      </w:r>
      <w:r w:rsidR="00477B67">
        <w:rPr>
          <w:rFonts w:ascii="Times New Roman" w:hAnsi="Times New Roman" w:cs="Times New Roman"/>
          <w:sz w:val="24"/>
          <w:szCs w:val="24"/>
        </w:rPr>
        <w:t xml:space="preserve"> chamam de uma “esfera pública subalternizada”, não “subalterna”, eu não gosto da expressão “subalterna”, eu não gosto de nada que nos encerra numa condição ... “é subalterno ou subversão” [alguém da plateia interpela] .. Isso, porque quando você chama “subalterno”, puxa</w:t>
      </w:r>
      <w:r w:rsidR="00575562">
        <w:rPr>
          <w:rFonts w:ascii="Times New Roman" w:hAnsi="Times New Roman" w:cs="Times New Roman"/>
          <w:sz w:val="24"/>
          <w:szCs w:val="24"/>
        </w:rPr>
        <w:t xml:space="preserve">, a gente [que pôs ... no mundo?] “você é dominada!” ... “não eu sou uma mulher subalternizada”, as pessoas foram escravizadas, o que dá uma outra concepção de história que é uma concepção de movimento, de resistência, de luta ...eu estou numa situação e não numa condição de .. subalternizados e subalternizadas também criam suas esferas públicas, não é?, esferas públicas que questionam as esferas públicas privadas e elitistas, </w:t>
      </w:r>
      <w:r w:rsidR="00DF0E67">
        <w:rPr>
          <w:rFonts w:ascii="Times New Roman" w:hAnsi="Times New Roman" w:cs="Times New Roman"/>
          <w:sz w:val="24"/>
          <w:szCs w:val="24"/>
        </w:rPr>
        <w:t xml:space="preserve">que tanto o Perlatto quanto a Fraser vão falar ... “os grupos que a gente chama de invisibilizados, também </w:t>
      </w:r>
      <w:r w:rsidR="007571F0">
        <w:rPr>
          <w:rFonts w:ascii="Times New Roman" w:hAnsi="Times New Roman" w:cs="Times New Roman"/>
          <w:sz w:val="24"/>
          <w:szCs w:val="24"/>
        </w:rPr>
        <w:t>formulam</w:t>
      </w:r>
      <w:r w:rsidR="00DF0E67">
        <w:rPr>
          <w:rFonts w:ascii="Times New Roman" w:hAnsi="Times New Roman" w:cs="Times New Roman"/>
          <w:sz w:val="24"/>
          <w:szCs w:val="24"/>
        </w:rPr>
        <w:t xml:space="preserve"> discursos, também participam de </w:t>
      </w:r>
      <w:r w:rsidR="007571F0">
        <w:rPr>
          <w:rFonts w:ascii="Times New Roman" w:hAnsi="Times New Roman" w:cs="Times New Roman"/>
          <w:sz w:val="24"/>
          <w:szCs w:val="24"/>
        </w:rPr>
        <w:t xml:space="preserve">diferentes lugares de </w:t>
      </w:r>
      <w:r w:rsidR="00DF0E67">
        <w:rPr>
          <w:rFonts w:ascii="Times New Roman" w:hAnsi="Times New Roman" w:cs="Times New Roman"/>
          <w:sz w:val="24"/>
          <w:szCs w:val="24"/>
        </w:rPr>
        <w:t>debates públicos, que não</w:t>
      </w:r>
      <w:r w:rsidR="000A4B86">
        <w:rPr>
          <w:rFonts w:ascii="Times New Roman" w:hAnsi="Times New Roman" w:cs="Times New Roman"/>
          <w:sz w:val="24"/>
          <w:szCs w:val="24"/>
        </w:rPr>
        <w:t xml:space="preserve"> necessariamente a esfera pública da elite</w:t>
      </w:r>
      <w:r w:rsidR="007571F0">
        <w:rPr>
          <w:rFonts w:ascii="Times New Roman" w:hAnsi="Times New Roman" w:cs="Times New Roman"/>
          <w:sz w:val="24"/>
          <w:szCs w:val="24"/>
        </w:rPr>
        <w:t>, e esses espaços públicos que são construídos, são espaços em que essas pessoas e grupos são capazes de criarem novas interpretações, são capazes de [demandar?] memórias, de defender identidades, são capazes de nos desconstruir também, porque, como diz a Hanna Arendt, a Arendt tem uma definição para público, ela diz “</w:t>
      </w:r>
      <w:r w:rsidR="00656F35">
        <w:rPr>
          <w:rFonts w:ascii="Times New Roman" w:hAnsi="Times New Roman" w:cs="Times New Roman"/>
          <w:sz w:val="24"/>
          <w:szCs w:val="24"/>
        </w:rPr>
        <w:t>‘</w:t>
      </w:r>
      <w:r w:rsidR="00656F35">
        <w:rPr>
          <w:rFonts w:ascii="Times New Roman" w:hAnsi="Times New Roman" w:cs="Times New Roman"/>
          <w:sz w:val="24"/>
          <w:szCs w:val="24"/>
        </w:rPr>
        <w:t>s</w:t>
      </w:r>
      <w:r w:rsidR="007571F0">
        <w:rPr>
          <w:rFonts w:ascii="Times New Roman" w:hAnsi="Times New Roman" w:cs="Times New Roman"/>
          <w:sz w:val="24"/>
          <w:szCs w:val="24"/>
        </w:rPr>
        <w:t>er público é ser visto, ser público é estar no mundo</w:t>
      </w:r>
      <w:r w:rsidR="00656F35">
        <w:rPr>
          <w:rFonts w:ascii="Times New Roman" w:hAnsi="Times New Roman" w:cs="Times New Roman"/>
          <w:sz w:val="24"/>
          <w:szCs w:val="24"/>
        </w:rPr>
        <w:t>’</w:t>
      </w:r>
      <w:r w:rsidR="007571F0">
        <w:rPr>
          <w:rFonts w:ascii="Times New Roman" w:hAnsi="Times New Roman" w:cs="Times New Roman"/>
          <w:sz w:val="24"/>
          <w:szCs w:val="24"/>
        </w:rPr>
        <w:t xml:space="preserve">” ... </w:t>
      </w:r>
      <w:r w:rsidR="00AA293F">
        <w:rPr>
          <w:rFonts w:ascii="Times New Roman" w:hAnsi="Times New Roman" w:cs="Times New Roman"/>
          <w:sz w:val="24"/>
          <w:szCs w:val="24"/>
        </w:rPr>
        <w:t>e, portanto, participar do espaço público é ser visto, é ser recebido, ou não é verdade</w:t>
      </w:r>
      <w:r w:rsidR="00656F35">
        <w:rPr>
          <w:rFonts w:ascii="Times New Roman" w:hAnsi="Times New Roman" w:cs="Times New Roman"/>
          <w:sz w:val="24"/>
          <w:szCs w:val="24"/>
        </w:rPr>
        <w:t>?</w:t>
      </w:r>
      <w:r w:rsidR="00AA293F">
        <w:rPr>
          <w:rFonts w:ascii="Times New Roman" w:hAnsi="Times New Roman" w:cs="Times New Roman"/>
          <w:sz w:val="24"/>
          <w:szCs w:val="24"/>
        </w:rPr>
        <w:t>, a gente trabalha com História Pública</w:t>
      </w:r>
      <w:r w:rsidR="00286404">
        <w:rPr>
          <w:rFonts w:ascii="Times New Roman" w:hAnsi="Times New Roman" w:cs="Times New Roman"/>
          <w:sz w:val="24"/>
          <w:szCs w:val="24"/>
        </w:rPr>
        <w:t>, não podemos esquecer disso. Nossos públicos querem ser vistos. Vou pular isso aqui também, pra não tomar muito tempo né? [Se referindo aos slides]</w:t>
      </w:r>
      <w:r w:rsidR="00356EDE">
        <w:rPr>
          <w:rFonts w:ascii="Times New Roman" w:hAnsi="Times New Roman" w:cs="Times New Roman"/>
          <w:sz w:val="24"/>
          <w:szCs w:val="24"/>
        </w:rPr>
        <w:t xml:space="preserve">. Mas o Perlatto e a Nancy Fraser vão dizer o seguinte: “Quando estes grupos ocupam espaços, a hegemonia começa a ser desconstruída, questionada, e ela tem o tempo todo de se refazer, o tempo todo se justificar, mas cada vez mais perdendo espaço, porque as pessoas que a gente chama de </w:t>
      </w:r>
      <w:r w:rsidR="003A7EF3">
        <w:rPr>
          <w:rFonts w:ascii="Times New Roman" w:hAnsi="Times New Roman" w:cs="Times New Roman"/>
          <w:sz w:val="24"/>
          <w:szCs w:val="24"/>
        </w:rPr>
        <w:t>‘</w:t>
      </w:r>
      <w:r w:rsidR="00356EDE">
        <w:rPr>
          <w:rFonts w:ascii="Times New Roman" w:hAnsi="Times New Roman" w:cs="Times New Roman"/>
          <w:sz w:val="24"/>
          <w:szCs w:val="24"/>
        </w:rPr>
        <w:t>público</w:t>
      </w:r>
      <w:r w:rsidR="003A7EF3">
        <w:rPr>
          <w:rFonts w:ascii="Times New Roman" w:hAnsi="Times New Roman" w:cs="Times New Roman"/>
          <w:sz w:val="24"/>
          <w:szCs w:val="24"/>
        </w:rPr>
        <w:t>’</w:t>
      </w:r>
      <w:r w:rsidR="00356EDE">
        <w:rPr>
          <w:rFonts w:ascii="Times New Roman" w:hAnsi="Times New Roman" w:cs="Times New Roman"/>
          <w:sz w:val="24"/>
          <w:szCs w:val="24"/>
        </w:rPr>
        <w:t xml:space="preserve"> estão em direção ao centro, estão saindo das margens que nós os colocamos</w:t>
      </w:r>
      <w:r w:rsidR="003A7EF3">
        <w:rPr>
          <w:rFonts w:ascii="Times New Roman" w:hAnsi="Times New Roman" w:cs="Times New Roman"/>
          <w:sz w:val="24"/>
          <w:szCs w:val="24"/>
        </w:rPr>
        <w:t>”</w:t>
      </w:r>
      <w:r w:rsidR="00356EDE">
        <w:rPr>
          <w:rFonts w:ascii="Times New Roman" w:hAnsi="Times New Roman" w:cs="Times New Roman"/>
          <w:sz w:val="24"/>
          <w:szCs w:val="24"/>
        </w:rPr>
        <w:t xml:space="preserve"> e elas estão ocupando cada vez mais o centro</w:t>
      </w:r>
      <w:r w:rsidR="00595605">
        <w:rPr>
          <w:rFonts w:ascii="Times New Roman" w:hAnsi="Times New Roman" w:cs="Times New Roman"/>
          <w:sz w:val="24"/>
          <w:szCs w:val="24"/>
        </w:rPr>
        <w:t xml:space="preserve">, e quando elas ocupam o centro elas incomodam, e a História Pública é um grande [cômodo?] quando a gente resolve se aliar a essas pessoas, e fazer trabalhos que incomodam essa estrutura. </w:t>
      </w:r>
      <w:r w:rsidR="00595605">
        <w:rPr>
          <w:rFonts w:ascii="Times New Roman" w:hAnsi="Times New Roman" w:cs="Times New Roman"/>
          <w:sz w:val="24"/>
          <w:szCs w:val="24"/>
        </w:rPr>
        <w:lastRenderedPageBreak/>
        <w:t>Fazer História Pública é fazer este exercício em que a gente se posiciona em relação à população subalternizada e diz: “ok, a universidade, a escola, o museu, os arquivos não são espaços de neutralidade, e nós vamos adentrá-los para transformá-los e a gente assume um papel político de transformar, de realizar ações de inclusões</w:t>
      </w:r>
      <w:r w:rsidR="00032078">
        <w:rPr>
          <w:rFonts w:ascii="Times New Roman" w:hAnsi="Times New Roman" w:cs="Times New Roman"/>
          <w:sz w:val="24"/>
          <w:szCs w:val="24"/>
        </w:rPr>
        <w:t>”</w:t>
      </w:r>
      <w:r w:rsidR="00595605">
        <w:rPr>
          <w:rFonts w:ascii="Times New Roman" w:hAnsi="Times New Roman" w:cs="Times New Roman"/>
          <w:sz w:val="24"/>
          <w:szCs w:val="24"/>
        </w:rPr>
        <w:t>. A Hanna Arendt</w:t>
      </w:r>
      <w:r w:rsidR="003A7EF3">
        <w:rPr>
          <w:rStyle w:val="Refdenotaderodap"/>
          <w:rFonts w:ascii="Times New Roman" w:hAnsi="Times New Roman" w:cs="Times New Roman"/>
          <w:sz w:val="24"/>
          <w:szCs w:val="24"/>
        </w:rPr>
        <w:footnoteReference w:id="15"/>
      </w:r>
      <w:r w:rsidR="00595605">
        <w:rPr>
          <w:rFonts w:ascii="Times New Roman" w:hAnsi="Times New Roman" w:cs="Times New Roman"/>
          <w:sz w:val="24"/>
          <w:szCs w:val="24"/>
        </w:rPr>
        <w:t xml:space="preserve"> chama isso de “amizade pública”. </w:t>
      </w:r>
      <w:r w:rsidR="009C0D21">
        <w:rPr>
          <w:rFonts w:ascii="Times New Roman" w:hAnsi="Times New Roman" w:cs="Times New Roman"/>
          <w:sz w:val="24"/>
          <w:szCs w:val="24"/>
        </w:rPr>
        <w:t>E</w:t>
      </w:r>
      <w:r w:rsidR="00595605">
        <w:rPr>
          <w:rFonts w:ascii="Times New Roman" w:hAnsi="Times New Roman" w:cs="Times New Roman"/>
          <w:sz w:val="24"/>
          <w:szCs w:val="24"/>
        </w:rPr>
        <w:t>u gosto desta expressão. Como a gente se move para construir um processo de amizade pública</w:t>
      </w:r>
      <w:r w:rsidR="009C0D21">
        <w:rPr>
          <w:rFonts w:ascii="Times New Roman" w:hAnsi="Times New Roman" w:cs="Times New Roman"/>
          <w:sz w:val="24"/>
          <w:szCs w:val="24"/>
        </w:rPr>
        <w:t>.</w:t>
      </w:r>
      <w:r w:rsidR="00EC3894">
        <w:rPr>
          <w:rFonts w:ascii="Times New Roman" w:hAnsi="Times New Roman" w:cs="Times New Roman"/>
          <w:sz w:val="24"/>
          <w:szCs w:val="24"/>
        </w:rPr>
        <w:t xml:space="preserve"> E o que ela chama de “amizade pública?”.</w:t>
      </w:r>
      <w:r w:rsidR="00032078">
        <w:rPr>
          <w:rFonts w:ascii="Times New Roman" w:hAnsi="Times New Roman" w:cs="Times New Roman"/>
          <w:sz w:val="24"/>
          <w:szCs w:val="24"/>
        </w:rPr>
        <w:t xml:space="preserve"> </w:t>
      </w:r>
      <w:r w:rsidR="009C0D21">
        <w:rPr>
          <w:rFonts w:ascii="Times New Roman" w:hAnsi="Times New Roman" w:cs="Times New Roman"/>
          <w:sz w:val="24"/>
          <w:szCs w:val="24"/>
        </w:rPr>
        <w:t>Toda ação que reconhece que todas as pessoas</w:t>
      </w:r>
      <w:r w:rsidR="00EC3894">
        <w:rPr>
          <w:rFonts w:ascii="Times New Roman" w:hAnsi="Times New Roman" w:cs="Times New Roman"/>
          <w:sz w:val="24"/>
          <w:szCs w:val="24"/>
        </w:rPr>
        <w:t xml:space="preserve"> devem estar no mundo porque o mundo é delas, mas elas também são do mundo.</w:t>
      </w:r>
      <w:r w:rsidR="00DA0BC4">
        <w:rPr>
          <w:rFonts w:ascii="Times New Roman" w:hAnsi="Times New Roman" w:cs="Times New Roman"/>
          <w:sz w:val="24"/>
          <w:szCs w:val="24"/>
        </w:rPr>
        <w:t xml:space="preserve"> O mundo é o espaço de todo mundo. </w:t>
      </w:r>
      <w:r w:rsidR="00E723DE">
        <w:rPr>
          <w:rFonts w:ascii="Times New Roman" w:hAnsi="Times New Roman" w:cs="Times New Roman"/>
          <w:sz w:val="24"/>
          <w:szCs w:val="24"/>
        </w:rPr>
        <w:t>Então, a amizade não é este lugar do íntimo, do favor, ela é muito mais ampla. A amizade é o espaço onde todo mundo se reconhece</w:t>
      </w:r>
      <w:r w:rsidR="00E72FD0">
        <w:rPr>
          <w:rFonts w:ascii="Times New Roman" w:hAnsi="Times New Roman" w:cs="Times New Roman"/>
          <w:sz w:val="24"/>
          <w:szCs w:val="24"/>
        </w:rPr>
        <w:t xml:space="preserve"> no mundo.</w:t>
      </w:r>
      <w:r w:rsidR="00FC6790">
        <w:rPr>
          <w:rFonts w:ascii="Times New Roman" w:hAnsi="Times New Roman" w:cs="Times New Roman"/>
          <w:sz w:val="24"/>
          <w:szCs w:val="24"/>
        </w:rPr>
        <w:t xml:space="preserve"> [...?] a gente se reconhece todo mundo no mundo.</w:t>
      </w:r>
      <w:r w:rsidR="00C15F21">
        <w:rPr>
          <w:rFonts w:ascii="Times New Roman" w:hAnsi="Times New Roman" w:cs="Times New Roman"/>
          <w:sz w:val="24"/>
          <w:szCs w:val="24"/>
        </w:rPr>
        <w:t xml:space="preserve"> E aí a gente ficou deslocado por esses públicos.</w:t>
      </w:r>
      <w:r w:rsidR="000C094E">
        <w:rPr>
          <w:rFonts w:ascii="Times New Roman" w:hAnsi="Times New Roman" w:cs="Times New Roman"/>
          <w:sz w:val="24"/>
          <w:szCs w:val="24"/>
        </w:rPr>
        <w:t xml:space="preserve"> Vou dar vários exemplos aqui. Já falei das marisqueiras, mas quando eu trabalhei com as meninas trans travestis, elas também me faziam algumas colocações assim</w:t>
      </w:r>
      <w:r w:rsidR="003827B4">
        <w:rPr>
          <w:rFonts w:ascii="Times New Roman" w:hAnsi="Times New Roman" w:cs="Times New Roman"/>
          <w:sz w:val="24"/>
          <w:szCs w:val="24"/>
        </w:rPr>
        <w:t xml:space="preserve"> ... “professora, você está aqui para ouvir a gente, vai dizer que vai registar a história da gente, vai dizer que vai incluir a gente na história</w:t>
      </w:r>
      <w:r w:rsidR="00F54673">
        <w:rPr>
          <w:rFonts w:ascii="Times New Roman" w:hAnsi="Times New Roman" w:cs="Times New Roman"/>
          <w:sz w:val="24"/>
          <w:szCs w:val="24"/>
        </w:rPr>
        <w:t>?</w:t>
      </w:r>
      <w:r w:rsidR="003827B4">
        <w:rPr>
          <w:rFonts w:ascii="Times New Roman" w:hAnsi="Times New Roman" w:cs="Times New Roman"/>
          <w:sz w:val="24"/>
          <w:szCs w:val="24"/>
        </w:rPr>
        <w:t>”, e uma dela</w:t>
      </w:r>
      <w:r w:rsidR="004A49D3">
        <w:rPr>
          <w:rFonts w:ascii="Times New Roman" w:hAnsi="Times New Roman" w:cs="Times New Roman"/>
          <w:sz w:val="24"/>
          <w:szCs w:val="24"/>
        </w:rPr>
        <w:t>s</w:t>
      </w:r>
      <w:r w:rsidR="003827B4">
        <w:rPr>
          <w:rFonts w:ascii="Times New Roman" w:hAnsi="Times New Roman" w:cs="Times New Roman"/>
          <w:sz w:val="24"/>
          <w:szCs w:val="24"/>
        </w:rPr>
        <w:t xml:space="preserve"> falou assim pra mim: “Olha, eu quero dizer pra você, para vocês – porque na verdade [não era uma?], que não são vocês que decidem quando é que eu entro na história, sou eu quem decide se eu quero entrar, sou eu quem decide se eu quero estar na mesma história que você, não forcem a mim entrar na história, pergunte se eu quero entrar na história de vocês”</w:t>
      </w:r>
      <w:r w:rsidR="004A49D3">
        <w:rPr>
          <w:rFonts w:ascii="Times New Roman" w:hAnsi="Times New Roman" w:cs="Times New Roman"/>
          <w:sz w:val="24"/>
          <w:szCs w:val="24"/>
        </w:rPr>
        <w:t xml:space="preserve"> ...</w:t>
      </w:r>
      <w:r w:rsidR="003827B4">
        <w:rPr>
          <w:rFonts w:ascii="Times New Roman" w:hAnsi="Times New Roman" w:cs="Times New Roman"/>
          <w:sz w:val="24"/>
          <w:szCs w:val="24"/>
        </w:rPr>
        <w:t xml:space="preserve"> eu adoro, adoro, porque a gente desmonta de um jeito, volta pra casa cabisbaixa, porque a gente descobre que a gente é construção</w:t>
      </w:r>
      <w:r w:rsidR="00C15F21">
        <w:rPr>
          <w:rFonts w:ascii="Times New Roman" w:hAnsi="Times New Roman" w:cs="Times New Roman"/>
          <w:sz w:val="24"/>
          <w:szCs w:val="24"/>
        </w:rPr>
        <w:t xml:space="preserve"> </w:t>
      </w:r>
      <w:r w:rsidR="003827B4">
        <w:rPr>
          <w:rFonts w:ascii="Times New Roman" w:hAnsi="Times New Roman" w:cs="Times New Roman"/>
          <w:sz w:val="24"/>
          <w:szCs w:val="24"/>
        </w:rPr>
        <w:t>tal qual aquelas pessoas ... vou falar no outro, [...?], vou falar no travesti, e a gente se esquece de falar na gente, do quanto a gente é construção, do quanto a gente contribui no nosso discurso na academia pra gente fortalecer</w:t>
      </w:r>
      <w:r w:rsidR="00D41C63">
        <w:rPr>
          <w:rFonts w:ascii="Times New Roman" w:hAnsi="Times New Roman" w:cs="Times New Roman"/>
          <w:sz w:val="24"/>
          <w:szCs w:val="24"/>
        </w:rPr>
        <w:t>, com a maior boa intenção, “de boa intenção, o inferno tá cheio” ... essa boa intenção que muitas vezes segrega, então, uma outra me diz assim: “professora, pera lá, não são vocês que dizem quem eu sou, sou eu que</w:t>
      </w:r>
      <w:r w:rsidR="008A4A3E">
        <w:rPr>
          <w:rFonts w:ascii="Times New Roman" w:hAnsi="Times New Roman" w:cs="Times New Roman"/>
          <w:sz w:val="24"/>
          <w:szCs w:val="24"/>
        </w:rPr>
        <w:t>m</w:t>
      </w:r>
      <w:r w:rsidR="00D41C63">
        <w:rPr>
          <w:rFonts w:ascii="Times New Roman" w:hAnsi="Times New Roman" w:cs="Times New Roman"/>
          <w:sz w:val="24"/>
          <w:szCs w:val="24"/>
        </w:rPr>
        <w:t xml:space="preserve"> digo pra você quem eu sou</w:t>
      </w:r>
      <w:r w:rsidR="008A4A3E">
        <w:rPr>
          <w:rFonts w:ascii="Times New Roman" w:hAnsi="Times New Roman" w:cs="Times New Roman"/>
          <w:sz w:val="24"/>
          <w:szCs w:val="24"/>
        </w:rPr>
        <w:t>. Você já me perguntou como eu me penso?</w:t>
      </w:r>
      <w:r w:rsidR="00D41C63">
        <w:rPr>
          <w:rFonts w:ascii="Times New Roman" w:hAnsi="Times New Roman" w:cs="Times New Roman"/>
          <w:sz w:val="24"/>
          <w:szCs w:val="24"/>
        </w:rPr>
        <w:t>”</w:t>
      </w:r>
      <w:r w:rsidR="008A4A3E">
        <w:rPr>
          <w:rFonts w:ascii="Times New Roman" w:hAnsi="Times New Roman" w:cs="Times New Roman"/>
          <w:sz w:val="24"/>
          <w:szCs w:val="24"/>
        </w:rPr>
        <w:t xml:space="preserve"> porque nas nossas pesquisas, nas nossas entrevistas, nas nossas exposições, a gente já definiu todo mundo. Já [...?] todo mundo. E elas o tempo todo diziam isso. “Calma professora”, e eu achei ótimo porque eu aprendi demais, demais sobre mim ... e uma outra, ali, nas questões acadêmicas</w:t>
      </w:r>
      <w:r w:rsidR="008D3F38">
        <w:rPr>
          <w:rFonts w:ascii="Times New Roman" w:hAnsi="Times New Roman" w:cs="Times New Roman"/>
          <w:sz w:val="24"/>
          <w:szCs w:val="24"/>
        </w:rPr>
        <w:t xml:space="preserve"> [Se referindo ao slide]</w:t>
      </w:r>
      <w:r w:rsidR="008A4A3E">
        <w:rPr>
          <w:rFonts w:ascii="Times New Roman" w:hAnsi="Times New Roman" w:cs="Times New Roman"/>
          <w:sz w:val="24"/>
          <w:szCs w:val="24"/>
        </w:rPr>
        <w:t>, nós tivemos uma experiência em Belo Horizonte, numa casa de acolhimento de mulheres que sofriam violência, fomo</w:t>
      </w:r>
      <w:r w:rsidR="008D3F38">
        <w:rPr>
          <w:rFonts w:ascii="Times New Roman" w:hAnsi="Times New Roman" w:cs="Times New Roman"/>
          <w:sz w:val="24"/>
          <w:szCs w:val="24"/>
        </w:rPr>
        <w:t>s</w:t>
      </w:r>
      <w:r w:rsidR="008A4A3E">
        <w:rPr>
          <w:rFonts w:ascii="Times New Roman" w:hAnsi="Times New Roman" w:cs="Times New Roman"/>
          <w:sz w:val="24"/>
          <w:szCs w:val="24"/>
        </w:rPr>
        <w:t xml:space="preserve"> fazer um evento com a UFMG </w:t>
      </w:r>
      <w:r w:rsidR="004A49D3">
        <w:rPr>
          <w:rFonts w:ascii="Times New Roman" w:hAnsi="Times New Roman" w:cs="Times New Roman"/>
          <w:sz w:val="24"/>
          <w:szCs w:val="24"/>
        </w:rPr>
        <w:t xml:space="preserve">[Universidade Federal de Minas Gerais] </w:t>
      </w:r>
      <w:r w:rsidR="008A4A3E">
        <w:rPr>
          <w:rFonts w:ascii="Times New Roman" w:hAnsi="Times New Roman" w:cs="Times New Roman"/>
          <w:sz w:val="24"/>
          <w:szCs w:val="24"/>
        </w:rPr>
        <w:t xml:space="preserve">lá </w:t>
      </w:r>
      <w:r w:rsidR="003E2385">
        <w:rPr>
          <w:rFonts w:ascii="Times New Roman" w:hAnsi="Times New Roman" w:cs="Times New Roman"/>
          <w:sz w:val="24"/>
          <w:szCs w:val="24"/>
        </w:rPr>
        <w:t>dentro d</w:t>
      </w:r>
      <w:r w:rsidR="008A4A3E">
        <w:rPr>
          <w:rFonts w:ascii="Times New Roman" w:hAnsi="Times New Roman" w:cs="Times New Roman"/>
          <w:sz w:val="24"/>
          <w:szCs w:val="24"/>
        </w:rPr>
        <w:t>esta casa de acolhimento. Entramos, fomos todas lá, sentamos todos no chão, parecia</w:t>
      </w:r>
      <w:r w:rsidR="008D3F38">
        <w:rPr>
          <w:rFonts w:ascii="Times New Roman" w:hAnsi="Times New Roman" w:cs="Times New Roman"/>
          <w:sz w:val="24"/>
          <w:szCs w:val="24"/>
        </w:rPr>
        <w:t xml:space="preserve"> uma aventura, “estamos numa casa</w:t>
      </w:r>
      <w:r w:rsidR="003E2385">
        <w:rPr>
          <w:rFonts w:ascii="Times New Roman" w:hAnsi="Times New Roman" w:cs="Times New Roman"/>
          <w:sz w:val="24"/>
          <w:szCs w:val="24"/>
        </w:rPr>
        <w:t xml:space="preserve">, de mulheres que </w:t>
      </w:r>
      <w:r w:rsidR="003E2385">
        <w:rPr>
          <w:rFonts w:ascii="Times New Roman" w:hAnsi="Times New Roman" w:cs="Times New Roman"/>
          <w:sz w:val="24"/>
          <w:szCs w:val="24"/>
        </w:rPr>
        <w:lastRenderedPageBreak/>
        <w:t>sofrem violência, oh deus, a gente vai às vezes, nossa! Vou ouvir uma história” ... e aí</w:t>
      </w:r>
      <w:r w:rsidR="004A49D3">
        <w:rPr>
          <w:rFonts w:ascii="Times New Roman" w:hAnsi="Times New Roman" w:cs="Times New Roman"/>
          <w:sz w:val="24"/>
          <w:szCs w:val="24"/>
        </w:rPr>
        <w:t>,</w:t>
      </w:r>
      <w:r w:rsidR="003E2385">
        <w:rPr>
          <w:rFonts w:ascii="Times New Roman" w:hAnsi="Times New Roman" w:cs="Times New Roman"/>
          <w:sz w:val="24"/>
          <w:szCs w:val="24"/>
        </w:rPr>
        <w:t xml:space="preserve"> quando estava todo mundo sentado, uma menina de 21 anos</w:t>
      </w:r>
      <w:r w:rsidR="004A49D3">
        <w:rPr>
          <w:rFonts w:ascii="Times New Roman" w:hAnsi="Times New Roman" w:cs="Times New Roman"/>
          <w:sz w:val="24"/>
          <w:szCs w:val="24"/>
        </w:rPr>
        <w:t>,</w:t>
      </w:r>
      <w:r w:rsidR="003E2385">
        <w:rPr>
          <w:rFonts w:ascii="Times New Roman" w:hAnsi="Times New Roman" w:cs="Times New Roman"/>
          <w:sz w:val="24"/>
          <w:szCs w:val="24"/>
        </w:rPr>
        <w:t xml:space="preserve"> que era</w:t>
      </w:r>
      <w:r w:rsidR="004A49D3">
        <w:rPr>
          <w:rFonts w:ascii="Times New Roman" w:hAnsi="Times New Roman" w:cs="Times New Roman"/>
          <w:sz w:val="24"/>
          <w:szCs w:val="24"/>
        </w:rPr>
        <w:t>,</w:t>
      </w:r>
      <w:r w:rsidR="003E2385">
        <w:rPr>
          <w:rFonts w:ascii="Times New Roman" w:hAnsi="Times New Roman" w:cs="Times New Roman"/>
          <w:sz w:val="24"/>
          <w:szCs w:val="24"/>
        </w:rPr>
        <w:t xml:space="preserve"> no momento</w:t>
      </w:r>
      <w:r w:rsidR="004A49D3">
        <w:rPr>
          <w:rFonts w:ascii="Times New Roman" w:hAnsi="Times New Roman" w:cs="Times New Roman"/>
          <w:sz w:val="24"/>
          <w:szCs w:val="24"/>
        </w:rPr>
        <w:t>,</w:t>
      </w:r>
      <w:r w:rsidR="003E2385">
        <w:rPr>
          <w:rFonts w:ascii="Times New Roman" w:hAnsi="Times New Roman" w:cs="Times New Roman"/>
          <w:sz w:val="24"/>
          <w:szCs w:val="24"/>
        </w:rPr>
        <w:t xml:space="preserve"> a coordenadora da casa, ela disse: “nossa, agradeço imensamente a presença da universidade, todos doutores, mestres, eu quero dizer uma coisa pra </w:t>
      </w:r>
      <w:r w:rsidR="00D37E77">
        <w:rPr>
          <w:rFonts w:ascii="Times New Roman" w:hAnsi="Times New Roman" w:cs="Times New Roman"/>
          <w:sz w:val="24"/>
          <w:szCs w:val="24"/>
        </w:rPr>
        <w:t>você</w:t>
      </w:r>
      <w:r w:rsidR="003E2385">
        <w:rPr>
          <w:rFonts w:ascii="Times New Roman" w:hAnsi="Times New Roman" w:cs="Times New Roman"/>
          <w:sz w:val="24"/>
          <w:szCs w:val="24"/>
        </w:rPr>
        <w:t>s antes da gente começar</w:t>
      </w:r>
      <w:r w:rsidR="004A49D3">
        <w:rPr>
          <w:rFonts w:ascii="Times New Roman" w:hAnsi="Times New Roman" w:cs="Times New Roman"/>
          <w:sz w:val="24"/>
          <w:szCs w:val="24"/>
        </w:rPr>
        <w:t>:</w:t>
      </w:r>
      <w:r w:rsidR="003E2385">
        <w:rPr>
          <w:rFonts w:ascii="Times New Roman" w:hAnsi="Times New Roman" w:cs="Times New Roman"/>
          <w:sz w:val="24"/>
          <w:szCs w:val="24"/>
        </w:rPr>
        <w:t xml:space="preserve"> </w:t>
      </w:r>
      <w:r w:rsidR="004A49D3">
        <w:rPr>
          <w:rFonts w:ascii="Times New Roman" w:hAnsi="Times New Roman" w:cs="Times New Roman"/>
          <w:sz w:val="24"/>
          <w:szCs w:val="24"/>
        </w:rPr>
        <w:t>s</w:t>
      </w:r>
      <w:r w:rsidR="003E2385">
        <w:rPr>
          <w:rFonts w:ascii="Times New Roman" w:hAnsi="Times New Roman" w:cs="Times New Roman"/>
          <w:sz w:val="24"/>
          <w:szCs w:val="24"/>
        </w:rPr>
        <w:t xml:space="preserve">e vocês vieram até aqui para ouvir nossas histórias, nossas histórias de dor, pra voltar </w:t>
      </w:r>
      <w:r w:rsidR="001A727A">
        <w:rPr>
          <w:rFonts w:ascii="Times New Roman" w:hAnsi="Times New Roman" w:cs="Times New Roman"/>
          <w:sz w:val="24"/>
          <w:szCs w:val="24"/>
        </w:rPr>
        <w:t>pra</w:t>
      </w:r>
      <w:r w:rsidR="003E2385">
        <w:rPr>
          <w:rFonts w:ascii="Times New Roman" w:hAnsi="Times New Roman" w:cs="Times New Roman"/>
          <w:sz w:val="24"/>
          <w:szCs w:val="24"/>
        </w:rPr>
        <w:t xml:space="preserve"> a universidade pra fazer dissertação de mestrado e tese de doutorado, podem ir embora. Nós não precisamos de vocês aqui”. É este o público que a gente está começando a aprender a ouvir</w:t>
      </w:r>
      <w:r w:rsidR="001A727A">
        <w:rPr>
          <w:rFonts w:ascii="Times New Roman" w:hAnsi="Times New Roman" w:cs="Times New Roman"/>
          <w:sz w:val="24"/>
          <w:szCs w:val="24"/>
        </w:rPr>
        <w:t xml:space="preserve">. É a isto que eu chamo de “escuta sensível”. O que é escuta sensível? É aquela que te rasga. Que te rasga, dói. Deixa entrar vida em você, deixa a voz do outro te transformar, deixa a raiva do outro te transformar ... como diz [...?] a raiva não é o ódio, a raiva é a indignação contra a injustiça, é um direito ter raiva. A raiva é um instrumento contra o ódio. Trabalhar história pública é estar aberto a todas estas histórias que muitas e muitas vezes nos tratam com raiva, porque questionam a universidade, nós conhecemos isso nos últimos anos, as pessoas nos questionando para que a gente servia. Então, eu vou pular isso aqui [se referindo ao slide]. Então, não é mais um público infantilizado, não é mais um público outrizado, não é mais um público vitimizado. </w:t>
      </w:r>
      <w:r w:rsidR="007E1B3E">
        <w:rPr>
          <w:rFonts w:ascii="Times New Roman" w:hAnsi="Times New Roman" w:cs="Times New Roman"/>
          <w:sz w:val="24"/>
          <w:szCs w:val="24"/>
        </w:rPr>
        <w:t xml:space="preserve">Chamar </w:t>
      </w:r>
      <w:r w:rsidR="001A727A">
        <w:rPr>
          <w:rFonts w:ascii="Times New Roman" w:hAnsi="Times New Roman" w:cs="Times New Roman"/>
          <w:sz w:val="24"/>
          <w:szCs w:val="24"/>
        </w:rPr>
        <w:t xml:space="preserve">alguém </w:t>
      </w:r>
      <w:r w:rsidR="007E1B3E">
        <w:rPr>
          <w:rFonts w:ascii="Times New Roman" w:hAnsi="Times New Roman" w:cs="Times New Roman"/>
          <w:sz w:val="24"/>
          <w:szCs w:val="24"/>
        </w:rPr>
        <w:t xml:space="preserve">de vítima, </w:t>
      </w:r>
      <w:r w:rsidR="003926EC">
        <w:rPr>
          <w:rFonts w:ascii="Times New Roman" w:hAnsi="Times New Roman" w:cs="Times New Roman"/>
          <w:sz w:val="24"/>
          <w:szCs w:val="24"/>
        </w:rPr>
        <w:t>tratá-la</w:t>
      </w:r>
      <w:r w:rsidR="007E1B3E">
        <w:rPr>
          <w:rFonts w:ascii="Times New Roman" w:hAnsi="Times New Roman" w:cs="Times New Roman"/>
          <w:sz w:val="24"/>
          <w:szCs w:val="24"/>
        </w:rPr>
        <w:t xml:space="preserve"> assim</w:t>
      </w:r>
      <w:r w:rsidR="004A49D3">
        <w:rPr>
          <w:rFonts w:ascii="Times New Roman" w:hAnsi="Times New Roman" w:cs="Times New Roman"/>
          <w:sz w:val="24"/>
          <w:szCs w:val="24"/>
        </w:rPr>
        <w:t>,</w:t>
      </w:r>
      <w:r w:rsidR="007E1B3E">
        <w:rPr>
          <w:rFonts w:ascii="Times New Roman" w:hAnsi="Times New Roman" w:cs="Times New Roman"/>
          <w:sz w:val="24"/>
          <w:szCs w:val="24"/>
        </w:rPr>
        <w:t xml:space="preserve"> </w:t>
      </w:r>
      <w:r w:rsidR="001A727A">
        <w:rPr>
          <w:rFonts w:ascii="Times New Roman" w:hAnsi="Times New Roman" w:cs="Times New Roman"/>
          <w:sz w:val="24"/>
          <w:szCs w:val="24"/>
        </w:rPr>
        <w:t>é condená-la a ser vítima</w:t>
      </w:r>
      <w:r w:rsidR="007E1B3E">
        <w:rPr>
          <w:rFonts w:ascii="Times New Roman" w:hAnsi="Times New Roman" w:cs="Times New Roman"/>
          <w:sz w:val="24"/>
          <w:szCs w:val="24"/>
        </w:rPr>
        <w:t>. Vítima é quem morreu [...?]</w:t>
      </w:r>
      <w:r w:rsidR="004A49D3">
        <w:rPr>
          <w:rFonts w:ascii="Times New Roman" w:hAnsi="Times New Roman" w:cs="Times New Roman"/>
          <w:sz w:val="24"/>
          <w:szCs w:val="24"/>
        </w:rPr>
        <w:t>,</w:t>
      </w:r>
      <w:r w:rsidR="003926EC">
        <w:rPr>
          <w:rFonts w:ascii="Times New Roman" w:hAnsi="Times New Roman" w:cs="Times New Roman"/>
          <w:sz w:val="24"/>
          <w:szCs w:val="24"/>
        </w:rPr>
        <w:t xml:space="preserve"> a vítima não pode voltar pra contar. Quem tá vivo não é vítima não. Quem tá vivo, tá aí, ele quer contar, e esquecer, se quiser esquecer também, não somos nós quem decidimos o que deve ser lembrado, o que deve ser esquecido, não é a academia que deve fazer isso. Esquecer também é [olhar?] o mundo, é um direito. Fazer história pública, com história oral ou não, tem o desafio de lidar com as pessoas que não são mais os objetos, nem fontes, nem atores, palavras que incomodam ... as pessoas são sujeitas da sua história, são agentes da sua história,</w:t>
      </w:r>
      <w:r w:rsidR="00B35201">
        <w:rPr>
          <w:rFonts w:ascii="Times New Roman" w:hAnsi="Times New Roman" w:cs="Times New Roman"/>
          <w:sz w:val="24"/>
          <w:szCs w:val="24"/>
        </w:rPr>
        <w:t xml:space="preserve"> e que obviamente se fortalecem na relação umas com as outras, ninguém está falando aqui de individualismo, ninguém tem potência sozinho, potência é um processo coletivo, uns aos outros, e daí pensar nesse vocabulário, sou “informante”, </w:t>
      </w:r>
      <w:r w:rsidR="00F54673">
        <w:rPr>
          <w:rFonts w:ascii="Times New Roman" w:hAnsi="Times New Roman" w:cs="Times New Roman"/>
          <w:sz w:val="24"/>
          <w:szCs w:val="24"/>
        </w:rPr>
        <w:t xml:space="preserve">[ora...] </w:t>
      </w:r>
      <w:r w:rsidR="00B35201">
        <w:rPr>
          <w:rFonts w:ascii="Times New Roman" w:hAnsi="Times New Roman" w:cs="Times New Roman"/>
          <w:sz w:val="24"/>
          <w:szCs w:val="24"/>
        </w:rPr>
        <w:t>por favor, informante</w:t>
      </w:r>
      <w:r w:rsidR="00F54673">
        <w:rPr>
          <w:rFonts w:ascii="Times New Roman" w:hAnsi="Times New Roman" w:cs="Times New Roman"/>
          <w:sz w:val="24"/>
          <w:szCs w:val="24"/>
        </w:rPr>
        <w:t>?</w:t>
      </w:r>
      <w:r w:rsidR="00B35201">
        <w:rPr>
          <w:rFonts w:ascii="Times New Roman" w:hAnsi="Times New Roman" w:cs="Times New Roman"/>
          <w:sz w:val="24"/>
          <w:szCs w:val="24"/>
        </w:rPr>
        <w:t xml:space="preserve">, eu não sou nada informante, a pessoa está abrindo a vida, ... “fui lá e </w:t>
      </w:r>
      <w:r w:rsidR="002B4785">
        <w:rPr>
          <w:rFonts w:ascii="Times New Roman" w:hAnsi="Times New Roman" w:cs="Times New Roman"/>
          <w:sz w:val="24"/>
          <w:szCs w:val="24"/>
        </w:rPr>
        <w:t>f</w:t>
      </w:r>
      <w:r w:rsidR="00B35201">
        <w:rPr>
          <w:rFonts w:ascii="Times New Roman" w:hAnsi="Times New Roman" w:cs="Times New Roman"/>
          <w:sz w:val="24"/>
          <w:szCs w:val="24"/>
        </w:rPr>
        <w:t>iz uma coleta” .. co</w:t>
      </w:r>
      <w:r w:rsidR="002B4785">
        <w:rPr>
          <w:rFonts w:ascii="Times New Roman" w:hAnsi="Times New Roman" w:cs="Times New Roman"/>
          <w:sz w:val="24"/>
          <w:szCs w:val="24"/>
        </w:rPr>
        <w:t>-</w:t>
      </w:r>
      <w:r w:rsidR="00B35201">
        <w:rPr>
          <w:rFonts w:ascii="Times New Roman" w:hAnsi="Times New Roman" w:cs="Times New Roman"/>
          <w:sz w:val="24"/>
          <w:szCs w:val="24"/>
        </w:rPr>
        <w:t>le</w:t>
      </w:r>
      <w:r w:rsidR="002B4785">
        <w:rPr>
          <w:rFonts w:ascii="Times New Roman" w:hAnsi="Times New Roman" w:cs="Times New Roman"/>
          <w:sz w:val="24"/>
          <w:szCs w:val="24"/>
        </w:rPr>
        <w:t>-</w:t>
      </w:r>
      <w:r w:rsidR="00B35201">
        <w:rPr>
          <w:rFonts w:ascii="Times New Roman" w:hAnsi="Times New Roman" w:cs="Times New Roman"/>
          <w:sz w:val="24"/>
          <w:szCs w:val="24"/>
        </w:rPr>
        <w:t xml:space="preserve">ta?, você saiu coletando entrevistas?, você não coleta entrevistas, você ouve histórias, narrativas ... olha como a gente precisa repensar todo nosso vocabulário [...?], “vou lá discutir com mulheres que sofrem violência no bairro x, para levar consciência”. Você vai </w:t>
      </w:r>
      <w:r w:rsidR="008B01A9">
        <w:rPr>
          <w:rFonts w:ascii="Times New Roman" w:hAnsi="Times New Roman" w:cs="Times New Roman"/>
          <w:sz w:val="24"/>
          <w:szCs w:val="24"/>
        </w:rPr>
        <w:t>levar</w:t>
      </w:r>
      <w:r w:rsidR="00B35201">
        <w:rPr>
          <w:rFonts w:ascii="Times New Roman" w:hAnsi="Times New Roman" w:cs="Times New Roman"/>
          <w:sz w:val="24"/>
          <w:szCs w:val="24"/>
        </w:rPr>
        <w:t xml:space="preserve"> consciência </w:t>
      </w:r>
      <w:r w:rsidR="008B01A9">
        <w:rPr>
          <w:rFonts w:ascii="Times New Roman" w:hAnsi="Times New Roman" w:cs="Times New Roman"/>
          <w:sz w:val="24"/>
          <w:szCs w:val="24"/>
        </w:rPr>
        <w:t>no</w:t>
      </w:r>
      <w:r w:rsidR="00B35201">
        <w:rPr>
          <w:rFonts w:ascii="Times New Roman" w:hAnsi="Times New Roman" w:cs="Times New Roman"/>
          <w:sz w:val="24"/>
          <w:szCs w:val="24"/>
        </w:rPr>
        <w:t xml:space="preserve"> bolso, </w:t>
      </w:r>
      <w:r w:rsidR="00F54673">
        <w:rPr>
          <w:rFonts w:ascii="Times New Roman" w:hAnsi="Times New Roman" w:cs="Times New Roman"/>
          <w:sz w:val="24"/>
          <w:szCs w:val="24"/>
        </w:rPr>
        <w:t>n</w:t>
      </w:r>
      <w:r w:rsidR="00B35201">
        <w:rPr>
          <w:rFonts w:ascii="Times New Roman" w:hAnsi="Times New Roman" w:cs="Times New Roman"/>
          <w:sz w:val="24"/>
          <w:szCs w:val="24"/>
        </w:rPr>
        <w:t xml:space="preserve">a sua mochila, você vai </w:t>
      </w:r>
      <w:r w:rsidR="008B01A9">
        <w:rPr>
          <w:rFonts w:ascii="Times New Roman" w:hAnsi="Times New Roman" w:cs="Times New Roman"/>
          <w:sz w:val="24"/>
          <w:szCs w:val="24"/>
        </w:rPr>
        <w:t>ensinar</w:t>
      </w:r>
      <w:r w:rsidR="00B35201">
        <w:rPr>
          <w:rFonts w:ascii="Times New Roman" w:hAnsi="Times New Roman" w:cs="Times New Roman"/>
          <w:sz w:val="24"/>
          <w:szCs w:val="24"/>
        </w:rPr>
        <w:t xml:space="preserve"> consciência de gênero para um grupo de mulheres que sofrem violência de gênero?</w:t>
      </w:r>
      <w:r w:rsidR="008B01A9">
        <w:rPr>
          <w:rFonts w:ascii="Times New Roman" w:hAnsi="Times New Roman" w:cs="Times New Roman"/>
          <w:sz w:val="24"/>
          <w:szCs w:val="24"/>
        </w:rPr>
        <w:t xml:space="preserve"> [...?] nós temos que começar a nos transformar gente. Essas pessoas não querem </w:t>
      </w:r>
      <w:r w:rsidR="00F54673">
        <w:rPr>
          <w:rFonts w:ascii="Times New Roman" w:hAnsi="Times New Roman" w:cs="Times New Roman"/>
          <w:sz w:val="24"/>
          <w:szCs w:val="24"/>
        </w:rPr>
        <w:t xml:space="preserve">[a gente?] </w:t>
      </w:r>
      <w:r w:rsidR="008B01A9">
        <w:rPr>
          <w:rFonts w:ascii="Times New Roman" w:hAnsi="Times New Roman" w:cs="Times New Roman"/>
          <w:sz w:val="24"/>
          <w:szCs w:val="24"/>
        </w:rPr>
        <w:t>lá pra gente ensinar o que é consciência de gênero! Eu não estou lá na comunidade LGBTQIA+ pra ensinar a pessoa o que é ser LGBTQIA+. Eu estou lá pra aprender</w:t>
      </w:r>
      <w:r w:rsidR="00003467">
        <w:rPr>
          <w:rFonts w:ascii="Times New Roman" w:hAnsi="Times New Roman" w:cs="Times New Roman"/>
          <w:sz w:val="24"/>
          <w:szCs w:val="24"/>
        </w:rPr>
        <w:t xml:space="preserve">, não é? Então, nós somos julgados, analisados, aceitos, rechaçados, temos que pensar que linguagem a gente vai usar </w:t>
      </w:r>
      <w:r w:rsidR="00003467">
        <w:rPr>
          <w:rFonts w:ascii="Times New Roman" w:hAnsi="Times New Roman" w:cs="Times New Roman"/>
          <w:sz w:val="24"/>
          <w:szCs w:val="24"/>
        </w:rPr>
        <w:lastRenderedPageBreak/>
        <w:t>para ser compreendido, como essas pessoas pensam</w:t>
      </w:r>
      <w:r w:rsidR="002B4785">
        <w:rPr>
          <w:rFonts w:ascii="Times New Roman" w:hAnsi="Times New Roman" w:cs="Times New Roman"/>
          <w:sz w:val="24"/>
          <w:szCs w:val="24"/>
        </w:rPr>
        <w:t xml:space="preserve"> ...</w:t>
      </w:r>
      <w:r w:rsidR="00003467">
        <w:rPr>
          <w:rFonts w:ascii="Times New Roman" w:hAnsi="Times New Roman" w:cs="Times New Roman"/>
          <w:sz w:val="24"/>
          <w:szCs w:val="24"/>
        </w:rPr>
        <w:t xml:space="preserve"> </w:t>
      </w:r>
      <w:r w:rsidR="002B4785">
        <w:rPr>
          <w:rFonts w:ascii="Times New Roman" w:hAnsi="Times New Roman" w:cs="Times New Roman"/>
          <w:sz w:val="24"/>
          <w:szCs w:val="24"/>
        </w:rPr>
        <w:t>T</w:t>
      </w:r>
      <w:r w:rsidR="00003467">
        <w:rPr>
          <w:rFonts w:ascii="Times New Roman" w:hAnsi="Times New Roman" w:cs="Times New Roman"/>
          <w:sz w:val="24"/>
          <w:szCs w:val="24"/>
        </w:rPr>
        <w:t>rabalhar com história pública significa que a gente pode ir embora a qualquer momento, significa que basta fazer um livr</w:t>
      </w:r>
      <w:r w:rsidR="00F779B5">
        <w:rPr>
          <w:rFonts w:ascii="Times New Roman" w:hAnsi="Times New Roman" w:cs="Times New Roman"/>
          <w:sz w:val="24"/>
          <w:szCs w:val="24"/>
        </w:rPr>
        <w:t>o</w:t>
      </w:r>
      <w:r w:rsidR="001718FD">
        <w:rPr>
          <w:rFonts w:ascii="Times New Roman" w:hAnsi="Times New Roman" w:cs="Times New Roman"/>
          <w:sz w:val="24"/>
          <w:szCs w:val="24"/>
        </w:rPr>
        <w:t>, se a</w:t>
      </w:r>
      <w:r w:rsidR="00D37E77">
        <w:rPr>
          <w:rFonts w:ascii="Times New Roman" w:hAnsi="Times New Roman" w:cs="Times New Roman"/>
          <w:sz w:val="24"/>
          <w:szCs w:val="24"/>
        </w:rPr>
        <w:t xml:space="preserve"> </w:t>
      </w:r>
      <w:r w:rsidR="001718FD">
        <w:rPr>
          <w:rFonts w:ascii="Times New Roman" w:hAnsi="Times New Roman" w:cs="Times New Roman"/>
          <w:sz w:val="24"/>
          <w:szCs w:val="24"/>
        </w:rPr>
        <w:t>gente está trabalhando com gente</w:t>
      </w:r>
      <w:r w:rsidR="00003467">
        <w:rPr>
          <w:rFonts w:ascii="Times New Roman" w:hAnsi="Times New Roman" w:cs="Times New Roman"/>
          <w:sz w:val="24"/>
          <w:szCs w:val="24"/>
        </w:rPr>
        <w:t xml:space="preserve"> é possível ir embora a qualquer momento “deu, minha pesquisa por hoje. Tchau”. Como que é isso? Como a gente tem pensado estas pessoas</w:t>
      </w:r>
      <w:r w:rsidR="001718FD">
        <w:rPr>
          <w:rFonts w:ascii="Times New Roman" w:hAnsi="Times New Roman" w:cs="Times New Roman"/>
          <w:sz w:val="24"/>
          <w:szCs w:val="24"/>
        </w:rPr>
        <w:t>?</w:t>
      </w:r>
      <w:r w:rsidR="00003467">
        <w:rPr>
          <w:rFonts w:ascii="Times New Roman" w:hAnsi="Times New Roman" w:cs="Times New Roman"/>
          <w:sz w:val="24"/>
          <w:szCs w:val="24"/>
        </w:rPr>
        <w:t xml:space="preserve"> </w:t>
      </w:r>
      <w:r w:rsidR="001718FD">
        <w:rPr>
          <w:rFonts w:ascii="Times New Roman" w:hAnsi="Times New Roman" w:cs="Times New Roman"/>
          <w:sz w:val="24"/>
          <w:szCs w:val="24"/>
        </w:rPr>
        <w:t xml:space="preserve">Então, nós temos que ter uma posição de diálogo o tempo todo, numa participação que não é apenas de registro, mas de ações, de amor público, como diz </w:t>
      </w:r>
      <w:r w:rsidR="000B1B84">
        <w:rPr>
          <w:rFonts w:ascii="Times New Roman" w:hAnsi="Times New Roman" w:cs="Times New Roman"/>
          <w:sz w:val="24"/>
          <w:szCs w:val="24"/>
        </w:rPr>
        <w:t>Be</w:t>
      </w:r>
      <w:r w:rsidR="001718FD">
        <w:rPr>
          <w:rFonts w:ascii="Times New Roman" w:hAnsi="Times New Roman" w:cs="Times New Roman"/>
          <w:sz w:val="24"/>
          <w:szCs w:val="24"/>
        </w:rPr>
        <w:t>l</w:t>
      </w:r>
      <w:r w:rsidR="00D6148E">
        <w:rPr>
          <w:rFonts w:ascii="Times New Roman" w:hAnsi="Times New Roman" w:cs="Times New Roman"/>
          <w:sz w:val="24"/>
          <w:szCs w:val="24"/>
        </w:rPr>
        <w:t>l</w:t>
      </w:r>
      <w:r w:rsidR="001718FD">
        <w:rPr>
          <w:rFonts w:ascii="Times New Roman" w:hAnsi="Times New Roman" w:cs="Times New Roman"/>
          <w:sz w:val="24"/>
          <w:szCs w:val="24"/>
        </w:rPr>
        <w:t xml:space="preserve"> </w:t>
      </w:r>
      <w:r w:rsidR="000B1B84">
        <w:rPr>
          <w:rFonts w:ascii="Times New Roman" w:hAnsi="Times New Roman" w:cs="Times New Roman"/>
          <w:sz w:val="24"/>
          <w:szCs w:val="24"/>
        </w:rPr>
        <w:t>H</w:t>
      </w:r>
      <w:r w:rsidR="001718FD">
        <w:rPr>
          <w:rFonts w:ascii="Times New Roman" w:hAnsi="Times New Roman" w:cs="Times New Roman"/>
          <w:sz w:val="24"/>
          <w:szCs w:val="24"/>
        </w:rPr>
        <w:t>ooks</w:t>
      </w:r>
      <w:r w:rsidR="002B4785">
        <w:rPr>
          <w:rStyle w:val="Refdenotaderodap"/>
          <w:rFonts w:ascii="Times New Roman" w:hAnsi="Times New Roman" w:cs="Times New Roman"/>
          <w:sz w:val="24"/>
          <w:szCs w:val="24"/>
        </w:rPr>
        <w:footnoteReference w:id="16"/>
      </w:r>
      <w:r w:rsidR="001718FD">
        <w:rPr>
          <w:rFonts w:ascii="Times New Roman" w:hAnsi="Times New Roman" w:cs="Times New Roman"/>
          <w:sz w:val="24"/>
          <w:szCs w:val="24"/>
        </w:rPr>
        <w:t xml:space="preserve">.... amor público é um posicionamento político poderosíssimo, </w:t>
      </w:r>
      <w:r w:rsidR="006243A1">
        <w:rPr>
          <w:rFonts w:ascii="Times New Roman" w:hAnsi="Times New Roman" w:cs="Times New Roman"/>
          <w:sz w:val="24"/>
          <w:szCs w:val="24"/>
        </w:rPr>
        <w:t>por</w:t>
      </w:r>
      <w:r w:rsidR="001718FD">
        <w:rPr>
          <w:rFonts w:ascii="Times New Roman" w:hAnsi="Times New Roman" w:cs="Times New Roman"/>
          <w:sz w:val="24"/>
          <w:szCs w:val="24"/>
        </w:rPr>
        <w:t xml:space="preserve">que </w:t>
      </w:r>
      <w:r w:rsidR="00DA5D20">
        <w:rPr>
          <w:rFonts w:ascii="Times New Roman" w:hAnsi="Times New Roman" w:cs="Times New Roman"/>
          <w:sz w:val="24"/>
          <w:szCs w:val="24"/>
        </w:rPr>
        <w:t>é</w:t>
      </w:r>
      <w:r w:rsidR="001718FD">
        <w:rPr>
          <w:rFonts w:ascii="Times New Roman" w:hAnsi="Times New Roman" w:cs="Times New Roman"/>
          <w:sz w:val="24"/>
          <w:szCs w:val="24"/>
        </w:rPr>
        <w:t xml:space="preserve"> um amor pelo mundo, não é o amor sentimento,</w:t>
      </w:r>
      <w:r w:rsidR="00D57F2E">
        <w:rPr>
          <w:rFonts w:ascii="Times New Roman" w:hAnsi="Times New Roman" w:cs="Times New Roman"/>
          <w:sz w:val="24"/>
          <w:szCs w:val="24"/>
        </w:rPr>
        <w:t xml:space="preserve"> como ela diz, </w:t>
      </w:r>
      <w:r w:rsidR="001718FD">
        <w:rPr>
          <w:rFonts w:ascii="Times New Roman" w:hAnsi="Times New Roman" w:cs="Times New Roman"/>
          <w:sz w:val="24"/>
          <w:szCs w:val="24"/>
        </w:rPr>
        <w:t>é um</w:t>
      </w:r>
      <w:r w:rsidR="00D57F2E">
        <w:rPr>
          <w:rFonts w:ascii="Times New Roman" w:hAnsi="Times New Roman" w:cs="Times New Roman"/>
          <w:sz w:val="24"/>
          <w:szCs w:val="24"/>
        </w:rPr>
        <w:t>a</w:t>
      </w:r>
      <w:r w:rsidR="001718FD">
        <w:rPr>
          <w:rFonts w:ascii="Times New Roman" w:hAnsi="Times New Roman" w:cs="Times New Roman"/>
          <w:sz w:val="24"/>
          <w:szCs w:val="24"/>
        </w:rPr>
        <w:t xml:space="preserve"> atitude diante do mundo</w:t>
      </w:r>
      <w:r w:rsidR="00D57F2E">
        <w:rPr>
          <w:rFonts w:ascii="Times New Roman" w:hAnsi="Times New Roman" w:cs="Times New Roman"/>
          <w:sz w:val="24"/>
          <w:szCs w:val="24"/>
        </w:rPr>
        <w:t xml:space="preserve">, de enfrentamento, e </w:t>
      </w:r>
      <w:r w:rsidR="003573A0">
        <w:rPr>
          <w:rFonts w:ascii="Times New Roman" w:hAnsi="Times New Roman" w:cs="Times New Roman"/>
          <w:sz w:val="24"/>
          <w:szCs w:val="24"/>
        </w:rPr>
        <w:t>que nos coloca</w:t>
      </w:r>
      <w:r w:rsidR="00D57F2E">
        <w:rPr>
          <w:rFonts w:ascii="Times New Roman" w:hAnsi="Times New Roman" w:cs="Times New Roman"/>
          <w:sz w:val="24"/>
          <w:szCs w:val="24"/>
        </w:rPr>
        <w:t xml:space="preserve"> nesse processo</w:t>
      </w:r>
      <w:r w:rsidR="003573A0">
        <w:rPr>
          <w:rFonts w:ascii="Times New Roman" w:hAnsi="Times New Roman" w:cs="Times New Roman"/>
          <w:sz w:val="24"/>
          <w:szCs w:val="24"/>
        </w:rPr>
        <w:t xml:space="preserve"> que a gente </w:t>
      </w:r>
      <w:r w:rsidR="00D57F2E">
        <w:rPr>
          <w:rFonts w:ascii="Times New Roman" w:hAnsi="Times New Roman" w:cs="Times New Roman"/>
          <w:sz w:val="24"/>
          <w:szCs w:val="24"/>
        </w:rPr>
        <w:t xml:space="preserve">tanto </w:t>
      </w:r>
      <w:r w:rsidR="003573A0">
        <w:rPr>
          <w:rFonts w:ascii="Times New Roman" w:hAnsi="Times New Roman" w:cs="Times New Roman"/>
          <w:sz w:val="24"/>
          <w:szCs w:val="24"/>
        </w:rPr>
        <w:t xml:space="preserve">fala em História Pública de </w:t>
      </w:r>
      <w:r w:rsidR="00D57F2E">
        <w:rPr>
          <w:rFonts w:ascii="Times New Roman" w:hAnsi="Times New Roman" w:cs="Times New Roman"/>
          <w:sz w:val="24"/>
          <w:szCs w:val="24"/>
        </w:rPr>
        <w:t>“</w:t>
      </w:r>
      <w:r w:rsidR="003573A0">
        <w:rPr>
          <w:rFonts w:ascii="Times New Roman" w:hAnsi="Times New Roman" w:cs="Times New Roman"/>
          <w:sz w:val="24"/>
          <w:szCs w:val="24"/>
        </w:rPr>
        <w:t>autoridade</w:t>
      </w:r>
      <w:r w:rsidR="00D57F2E">
        <w:rPr>
          <w:rFonts w:ascii="Times New Roman" w:hAnsi="Times New Roman" w:cs="Times New Roman"/>
          <w:sz w:val="24"/>
          <w:szCs w:val="24"/>
        </w:rPr>
        <w:t xml:space="preserve"> compartilhada”</w:t>
      </w:r>
      <w:r w:rsidR="003573A0">
        <w:rPr>
          <w:rFonts w:ascii="Times New Roman" w:hAnsi="Times New Roman" w:cs="Times New Roman"/>
          <w:sz w:val="24"/>
          <w:szCs w:val="24"/>
        </w:rPr>
        <w:t>,</w:t>
      </w:r>
      <w:r w:rsidR="00003467">
        <w:rPr>
          <w:rFonts w:ascii="Times New Roman" w:hAnsi="Times New Roman" w:cs="Times New Roman"/>
          <w:sz w:val="24"/>
          <w:szCs w:val="24"/>
        </w:rPr>
        <w:t xml:space="preserve"> </w:t>
      </w:r>
      <w:r w:rsidR="00D57F2E">
        <w:rPr>
          <w:rFonts w:ascii="Times New Roman" w:hAnsi="Times New Roman" w:cs="Times New Roman"/>
          <w:sz w:val="24"/>
          <w:szCs w:val="24"/>
        </w:rPr>
        <w:t>eu ouvi de muita gente falar de</w:t>
      </w:r>
      <w:r w:rsidR="006243A1">
        <w:rPr>
          <w:rFonts w:ascii="Times New Roman" w:hAnsi="Times New Roman" w:cs="Times New Roman"/>
          <w:sz w:val="24"/>
          <w:szCs w:val="24"/>
        </w:rPr>
        <w:t xml:space="preserve"> muitas formas de</w:t>
      </w:r>
      <w:r w:rsidR="00D57F2E">
        <w:rPr>
          <w:rFonts w:ascii="Times New Roman" w:hAnsi="Times New Roman" w:cs="Times New Roman"/>
          <w:sz w:val="24"/>
          <w:szCs w:val="24"/>
        </w:rPr>
        <w:t xml:space="preserve"> autoridade compartilhada, a gente tem de ser muito cuidadoso ao falar desse termo</w:t>
      </w:r>
      <w:r w:rsidR="00ED36D9">
        <w:rPr>
          <w:rFonts w:ascii="Times New Roman" w:hAnsi="Times New Roman" w:cs="Times New Roman"/>
          <w:sz w:val="24"/>
          <w:szCs w:val="24"/>
        </w:rPr>
        <w:t>, às vezes</w:t>
      </w:r>
      <w:r w:rsidR="006243A1">
        <w:rPr>
          <w:rFonts w:ascii="Times New Roman" w:hAnsi="Times New Roman" w:cs="Times New Roman"/>
          <w:sz w:val="24"/>
          <w:szCs w:val="24"/>
        </w:rPr>
        <w:t>, a pessoa fez uma entrevista e fez “autoridade compartilhada”? Não</w:t>
      </w:r>
      <w:r w:rsidR="002719C2">
        <w:rPr>
          <w:rFonts w:ascii="Times New Roman" w:hAnsi="Times New Roman" w:cs="Times New Roman"/>
          <w:sz w:val="24"/>
          <w:szCs w:val="24"/>
        </w:rPr>
        <w:t>!</w:t>
      </w:r>
      <w:r w:rsidR="006243A1">
        <w:rPr>
          <w:rFonts w:ascii="Times New Roman" w:hAnsi="Times New Roman" w:cs="Times New Roman"/>
          <w:sz w:val="24"/>
          <w:szCs w:val="24"/>
        </w:rPr>
        <w:t xml:space="preserve"> A ideia de autoridade compartilhada é uma espécie de reconhecimento da história, da experiência que se diz, em que há uma relação de disputa de poder, é uma relação conflituosa, é uma relação muitas vezes hierárquica, não romantize a autoridade compartilhada</w:t>
      </w:r>
      <w:r w:rsidR="00F54673">
        <w:rPr>
          <w:rFonts w:ascii="Times New Roman" w:hAnsi="Times New Roman" w:cs="Times New Roman"/>
          <w:sz w:val="24"/>
          <w:szCs w:val="24"/>
        </w:rPr>
        <w:t>,</w:t>
      </w:r>
      <w:r w:rsidR="006243A1">
        <w:rPr>
          <w:rFonts w:ascii="Times New Roman" w:hAnsi="Times New Roman" w:cs="Times New Roman"/>
          <w:sz w:val="24"/>
          <w:szCs w:val="24"/>
        </w:rPr>
        <w:t xml:space="preserve"> não... compartilhar autoridade é compartilhar saberes, expectativas e, às vezes, não é, não é legal</w:t>
      </w:r>
      <w:r w:rsidR="002719C2">
        <w:rPr>
          <w:rFonts w:ascii="Times New Roman" w:hAnsi="Times New Roman" w:cs="Times New Roman"/>
          <w:sz w:val="24"/>
          <w:szCs w:val="24"/>
        </w:rPr>
        <w:t xml:space="preserve"> ...</w:t>
      </w:r>
      <w:r w:rsidR="006243A1">
        <w:rPr>
          <w:rFonts w:ascii="Times New Roman" w:hAnsi="Times New Roman" w:cs="Times New Roman"/>
          <w:sz w:val="24"/>
          <w:szCs w:val="24"/>
        </w:rPr>
        <w:t xml:space="preserve"> ontem mesmo eu cheguei no hotel, estou no momento escrevendo um livro com mais doze estudantes, e com mais a comunidade LGBTQIA + de Alfenas,</w:t>
      </w:r>
      <w:r w:rsidR="004929A8">
        <w:rPr>
          <w:rFonts w:ascii="Times New Roman" w:hAnsi="Times New Roman" w:cs="Times New Roman"/>
          <w:sz w:val="24"/>
          <w:szCs w:val="24"/>
        </w:rPr>
        <w:t xml:space="preserve"> e</w:t>
      </w:r>
      <w:r w:rsidR="006243A1">
        <w:rPr>
          <w:rFonts w:ascii="Times New Roman" w:hAnsi="Times New Roman" w:cs="Times New Roman"/>
          <w:sz w:val="24"/>
          <w:szCs w:val="24"/>
        </w:rPr>
        <w:t xml:space="preserve"> ontem à noite, o coordenador lá do movimento escreveu pra mim.</w:t>
      </w:r>
      <w:r w:rsidR="002719C2">
        <w:rPr>
          <w:rFonts w:ascii="Times New Roman" w:hAnsi="Times New Roman" w:cs="Times New Roman"/>
          <w:sz w:val="24"/>
          <w:szCs w:val="24"/>
        </w:rPr>
        <w:t>.</w:t>
      </w:r>
      <w:r w:rsidR="006243A1">
        <w:rPr>
          <w:rFonts w:ascii="Times New Roman" w:hAnsi="Times New Roman" w:cs="Times New Roman"/>
          <w:sz w:val="24"/>
          <w:szCs w:val="24"/>
        </w:rPr>
        <w:t>. “olha, você escreveu o livro de tal jeito, assim, assim, assim e eu não gostei. Eu quero que você</w:t>
      </w:r>
      <w:r w:rsidR="00F54673">
        <w:rPr>
          <w:rFonts w:ascii="Times New Roman" w:hAnsi="Times New Roman" w:cs="Times New Roman"/>
          <w:sz w:val="24"/>
          <w:szCs w:val="24"/>
        </w:rPr>
        <w:t>s</w:t>
      </w:r>
      <w:r w:rsidR="006243A1">
        <w:rPr>
          <w:rFonts w:ascii="Times New Roman" w:hAnsi="Times New Roman" w:cs="Times New Roman"/>
          <w:sz w:val="24"/>
          <w:szCs w:val="24"/>
        </w:rPr>
        <w:t xml:space="preserve"> falem </w:t>
      </w:r>
      <w:r w:rsidR="004929A8">
        <w:rPr>
          <w:rFonts w:ascii="Times New Roman" w:hAnsi="Times New Roman" w:cs="Times New Roman"/>
          <w:sz w:val="24"/>
          <w:szCs w:val="24"/>
        </w:rPr>
        <w:t>[sobre homem e mulher?]</w:t>
      </w:r>
      <w:r w:rsidR="006243A1">
        <w:rPr>
          <w:rFonts w:ascii="Times New Roman" w:hAnsi="Times New Roman" w:cs="Times New Roman"/>
          <w:sz w:val="24"/>
          <w:szCs w:val="24"/>
        </w:rPr>
        <w:t>”</w:t>
      </w:r>
      <w:r w:rsidR="004929A8">
        <w:rPr>
          <w:rFonts w:ascii="Times New Roman" w:hAnsi="Times New Roman" w:cs="Times New Roman"/>
          <w:sz w:val="24"/>
          <w:szCs w:val="24"/>
        </w:rPr>
        <w:t xml:space="preserve"> </w:t>
      </w:r>
      <w:r w:rsidR="00770EB5">
        <w:rPr>
          <w:rFonts w:ascii="Times New Roman" w:hAnsi="Times New Roman" w:cs="Times New Roman"/>
          <w:sz w:val="24"/>
          <w:szCs w:val="24"/>
        </w:rPr>
        <w:t>.</w:t>
      </w:r>
      <w:r w:rsidR="004929A8">
        <w:rPr>
          <w:rFonts w:ascii="Times New Roman" w:hAnsi="Times New Roman" w:cs="Times New Roman"/>
          <w:sz w:val="24"/>
          <w:szCs w:val="24"/>
        </w:rPr>
        <w:t>.. aí eu pensei assim, “eu também não gostei do que você tá falando” e eu respondi pra ele e falei “eu também não gostei do jeito que você tá me tratando”, por que o que está ali gente?</w:t>
      </w:r>
      <w:r w:rsidR="002719C2">
        <w:rPr>
          <w:rFonts w:ascii="Times New Roman" w:hAnsi="Times New Roman" w:cs="Times New Roman"/>
          <w:sz w:val="24"/>
          <w:szCs w:val="24"/>
        </w:rPr>
        <w:t xml:space="preserve"> [dirigindo-se à plateia]</w:t>
      </w:r>
      <w:r w:rsidR="004929A8">
        <w:rPr>
          <w:rFonts w:ascii="Times New Roman" w:hAnsi="Times New Roman" w:cs="Times New Roman"/>
          <w:sz w:val="24"/>
          <w:szCs w:val="24"/>
        </w:rPr>
        <w:t xml:space="preserve"> Duas autoridades compartilhadas na discordância. Porque fazer história pública é também enfrentar a discordância. A História Pública não foge aos conflitos. Não imaginemos que porque trabalhamos com história pública, todo mundo é harmonioso, vai ser uma história linda</w:t>
      </w:r>
      <w:r w:rsidR="002719C2">
        <w:rPr>
          <w:rFonts w:ascii="Times New Roman" w:hAnsi="Times New Roman" w:cs="Times New Roman"/>
          <w:sz w:val="24"/>
          <w:szCs w:val="24"/>
        </w:rPr>
        <w:t xml:space="preserve"> ...</w:t>
      </w:r>
      <w:r w:rsidR="004929A8">
        <w:rPr>
          <w:rFonts w:ascii="Times New Roman" w:hAnsi="Times New Roman" w:cs="Times New Roman"/>
          <w:sz w:val="24"/>
          <w:szCs w:val="24"/>
        </w:rPr>
        <w:t xml:space="preserve"> não, vai ser [integral?]</w:t>
      </w:r>
      <w:r w:rsidR="00630AB7">
        <w:rPr>
          <w:rFonts w:ascii="Times New Roman" w:hAnsi="Times New Roman" w:cs="Times New Roman"/>
          <w:sz w:val="24"/>
          <w:szCs w:val="24"/>
        </w:rPr>
        <w:t xml:space="preserve">. Nós trabalhamos, eu gosto do termo, </w:t>
      </w:r>
      <w:r w:rsidR="00DF0966">
        <w:rPr>
          <w:rFonts w:ascii="Times New Roman" w:hAnsi="Times New Roman" w:cs="Times New Roman"/>
          <w:sz w:val="24"/>
          <w:szCs w:val="24"/>
        </w:rPr>
        <w:t xml:space="preserve">eu sei que </w:t>
      </w:r>
      <w:r w:rsidR="00630AB7">
        <w:rPr>
          <w:rFonts w:ascii="Times New Roman" w:hAnsi="Times New Roman" w:cs="Times New Roman"/>
          <w:sz w:val="24"/>
          <w:szCs w:val="24"/>
        </w:rPr>
        <w:t>pouco se usa, mas eu gosto muito do termo do José Carlos Sebe Bom Meihy</w:t>
      </w:r>
      <w:r w:rsidR="002719C2">
        <w:rPr>
          <w:rStyle w:val="Refdenotaderodap"/>
          <w:rFonts w:ascii="Times New Roman" w:hAnsi="Times New Roman" w:cs="Times New Roman"/>
          <w:sz w:val="24"/>
          <w:szCs w:val="24"/>
        </w:rPr>
        <w:footnoteReference w:id="17"/>
      </w:r>
      <w:r w:rsidR="00630AB7">
        <w:rPr>
          <w:rFonts w:ascii="Times New Roman" w:hAnsi="Times New Roman" w:cs="Times New Roman"/>
          <w:sz w:val="24"/>
          <w:szCs w:val="24"/>
        </w:rPr>
        <w:t>, eu acho, falei isso hoje, uma injustiça, inclusive o Meihy foi meu orientador</w:t>
      </w:r>
      <w:r w:rsidR="000F0964">
        <w:rPr>
          <w:rFonts w:ascii="Times New Roman" w:hAnsi="Times New Roman" w:cs="Times New Roman"/>
          <w:sz w:val="24"/>
          <w:szCs w:val="24"/>
        </w:rPr>
        <w:t>, acho uma i</w:t>
      </w:r>
      <w:r w:rsidR="00DF0966">
        <w:rPr>
          <w:rFonts w:ascii="Times New Roman" w:hAnsi="Times New Roman" w:cs="Times New Roman"/>
          <w:sz w:val="24"/>
          <w:szCs w:val="24"/>
        </w:rPr>
        <w:t>n</w:t>
      </w:r>
      <w:r w:rsidR="000F0964">
        <w:rPr>
          <w:rFonts w:ascii="Times New Roman" w:hAnsi="Times New Roman" w:cs="Times New Roman"/>
          <w:sz w:val="24"/>
          <w:szCs w:val="24"/>
        </w:rPr>
        <w:t xml:space="preserve">justiça que não se atribua ao Meihy o sentido da colaboração, que pra mim antecede </w:t>
      </w:r>
      <w:r w:rsidR="00DF0966">
        <w:rPr>
          <w:rFonts w:ascii="Times New Roman" w:hAnsi="Times New Roman" w:cs="Times New Roman"/>
          <w:sz w:val="24"/>
          <w:szCs w:val="24"/>
        </w:rPr>
        <w:t>a</w:t>
      </w:r>
      <w:r w:rsidR="000F0964">
        <w:rPr>
          <w:rFonts w:ascii="Times New Roman" w:hAnsi="Times New Roman" w:cs="Times New Roman"/>
          <w:sz w:val="24"/>
          <w:szCs w:val="24"/>
        </w:rPr>
        <w:t xml:space="preserve"> </w:t>
      </w:r>
      <w:r w:rsidR="00DF0966">
        <w:rPr>
          <w:rFonts w:ascii="Times New Roman" w:hAnsi="Times New Roman" w:cs="Times New Roman"/>
          <w:sz w:val="24"/>
          <w:szCs w:val="24"/>
        </w:rPr>
        <w:t>ideia</w:t>
      </w:r>
      <w:r w:rsidR="000F0964">
        <w:rPr>
          <w:rFonts w:ascii="Times New Roman" w:hAnsi="Times New Roman" w:cs="Times New Roman"/>
          <w:sz w:val="24"/>
          <w:szCs w:val="24"/>
        </w:rPr>
        <w:t xml:space="preserve"> da autoridade compartilhada.</w:t>
      </w:r>
      <w:r w:rsidR="00DF0966">
        <w:rPr>
          <w:rFonts w:ascii="Times New Roman" w:hAnsi="Times New Roman" w:cs="Times New Roman"/>
          <w:sz w:val="24"/>
          <w:szCs w:val="24"/>
        </w:rPr>
        <w:t xml:space="preserve"> Meihy dizia</w:t>
      </w:r>
      <w:r w:rsidR="006F0C08">
        <w:rPr>
          <w:rFonts w:ascii="Times New Roman" w:hAnsi="Times New Roman" w:cs="Times New Roman"/>
          <w:sz w:val="24"/>
          <w:szCs w:val="24"/>
        </w:rPr>
        <w:t>:</w:t>
      </w:r>
      <w:r w:rsidR="00DF0966">
        <w:rPr>
          <w:rFonts w:ascii="Times New Roman" w:hAnsi="Times New Roman" w:cs="Times New Roman"/>
          <w:sz w:val="24"/>
          <w:szCs w:val="24"/>
        </w:rPr>
        <w:t xml:space="preserve"> “nas pesquisas, todos estamos num processo de co-laboração”</w:t>
      </w:r>
      <w:r w:rsidR="00F54673">
        <w:rPr>
          <w:rFonts w:ascii="Times New Roman" w:hAnsi="Times New Roman" w:cs="Times New Roman"/>
          <w:sz w:val="24"/>
          <w:szCs w:val="24"/>
        </w:rPr>
        <w:t xml:space="preserve"> [sic]</w:t>
      </w:r>
      <w:r w:rsidR="00DF0966">
        <w:rPr>
          <w:rFonts w:ascii="Times New Roman" w:hAnsi="Times New Roman" w:cs="Times New Roman"/>
          <w:sz w:val="24"/>
          <w:szCs w:val="24"/>
        </w:rPr>
        <w:t xml:space="preserve">, ação de trabalho coletivo em que todo mundo se </w:t>
      </w:r>
      <w:r w:rsidR="00DF0966">
        <w:rPr>
          <w:rFonts w:ascii="Times New Roman" w:hAnsi="Times New Roman" w:cs="Times New Roman"/>
          <w:sz w:val="24"/>
          <w:szCs w:val="24"/>
        </w:rPr>
        <w:lastRenderedPageBreak/>
        <w:t>ouve em conflito, de mediação</w:t>
      </w:r>
      <w:r w:rsidR="006F0C08">
        <w:rPr>
          <w:rFonts w:ascii="Times New Roman" w:hAnsi="Times New Roman" w:cs="Times New Roman"/>
          <w:sz w:val="24"/>
          <w:szCs w:val="24"/>
        </w:rPr>
        <w:t>”</w:t>
      </w:r>
      <w:r w:rsidR="00B41A44">
        <w:rPr>
          <w:rFonts w:ascii="Times New Roman" w:hAnsi="Times New Roman" w:cs="Times New Roman"/>
          <w:sz w:val="24"/>
          <w:szCs w:val="24"/>
        </w:rPr>
        <w:t>. M</w:t>
      </w:r>
      <w:r w:rsidR="00DF0966">
        <w:rPr>
          <w:rFonts w:ascii="Times New Roman" w:hAnsi="Times New Roman" w:cs="Times New Roman"/>
          <w:sz w:val="24"/>
          <w:szCs w:val="24"/>
        </w:rPr>
        <w:t>as aí o que que a gente faz</w:t>
      </w:r>
      <w:r w:rsidR="00B41A44">
        <w:rPr>
          <w:rFonts w:ascii="Times New Roman" w:hAnsi="Times New Roman" w:cs="Times New Roman"/>
          <w:sz w:val="24"/>
          <w:szCs w:val="24"/>
        </w:rPr>
        <w:t>?</w:t>
      </w:r>
      <w:r w:rsidR="00DF0966">
        <w:rPr>
          <w:rFonts w:ascii="Times New Roman" w:hAnsi="Times New Roman" w:cs="Times New Roman"/>
          <w:sz w:val="24"/>
          <w:szCs w:val="24"/>
        </w:rPr>
        <w:t xml:space="preserve"> a gente pega o Michael Frisch</w:t>
      </w:r>
      <w:r w:rsidR="00B41A44">
        <w:rPr>
          <w:rStyle w:val="Refdenotaderodap"/>
          <w:rFonts w:ascii="Times New Roman" w:hAnsi="Times New Roman" w:cs="Times New Roman"/>
          <w:sz w:val="24"/>
          <w:szCs w:val="24"/>
        </w:rPr>
        <w:footnoteReference w:id="18"/>
      </w:r>
      <w:r w:rsidR="00DF0966">
        <w:rPr>
          <w:rFonts w:ascii="Times New Roman" w:hAnsi="Times New Roman" w:cs="Times New Roman"/>
          <w:sz w:val="24"/>
          <w:szCs w:val="24"/>
        </w:rPr>
        <w:t xml:space="preserve"> que é estadunidense e diz lá, “olha,</w:t>
      </w:r>
      <w:r w:rsidR="000F0964">
        <w:rPr>
          <w:rFonts w:ascii="Times New Roman" w:hAnsi="Times New Roman" w:cs="Times New Roman"/>
          <w:sz w:val="24"/>
          <w:szCs w:val="24"/>
        </w:rPr>
        <w:t xml:space="preserve"> </w:t>
      </w:r>
      <w:r w:rsidR="00DF0966">
        <w:rPr>
          <w:rFonts w:ascii="Times New Roman" w:hAnsi="Times New Roman" w:cs="Times New Roman"/>
          <w:sz w:val="24"/>
          <w:szCs w:val="24"/>
        </w:rPr>
        <w:t>o Micha</w:t>
      </w:r>
      <w:r w:rsidR="00844568">
        <w:rPr>
          <w:rFonts w:ascii="Times New Roman" w:hAnsi="Times New Roman" w:cs="Times New Roman"/>
          <w:sz w:val="24"/>
          <w:szCs w:val="24"/>
        </w:rPr>
        <w:t>e</w:t>
      </w:r>
      <w:r w:rsidR="00DF0966">
        <w:rPr>
          <w:rFonts w:ascii="Times New Roman" w:hAnsi="Times New Roman" w:cs="Times New Roman"/>
          <w:sz w:val="24"/>
          <w:szCs w:val="24"/>
        </w:rPr>
        <w:t>l Frisch inventou um conceito sensacional</w:t>
      </w:r>
      <w:r w:rsidR="00844568">
        <w:rPr>
          <w:rFonts w:ascii="Times New Roman" w:hAnsi="Times New Roman" w:cs="Times New Roman"/>
          <w:sz w:val="24"/>
          <w:szCs w:val="24"/>
        </w:rPr>
        <w:t>”, é sensacional o que ele disse, a última vez que ele esteve aqui foi 2018, ele veio na USP Leste, eu sentei do lado dele na mesa, fiquei emocionada, falei “meu deus, estou ao lado do Michael Frisch,” estou do lado do Michael Frisch, vou tirar uma foto, mas eu não sei falar inglês, “como eu vou falar com o Michael Frisch?”</w:t>
      </w:r>
      <w:r w:rsidR="00F22529">
        <w:rPr>
          <w:rFonts w:ascii="Times New Roman" w:hAnsi="Times New Roman" w:cs="Times New Roman"/>
          <w:sz w:val="24"/>
          <w:szCs w:val="24"/>
        </w:rPr>
        <w:t>, pedi ajuda da Juniele</w:t>
      </w:r>
      <w:r w:rsidR="00D43757">
        <w:rPr>
          <w:rFonts w:ascii="Times New Roman" w:hAnsi="Times New Roman" w:cs="Times New Roman"/>
          <w:sz w:val="24"/>
          <w:szCs w:val="24"/>
        </w:rPr>
        <w:t xml:space="preserve"> [Rabelo</w:t>
      </w:r>
      <w:r w:rsidR="00F22529">
        <w:rPr>
          <w:rFonts w:ascii="Times New Roman" w:hAnsi="Times New Roman" w:cs="Times New Roman"/>
          <w:sz w:val="24"/>
          <w:szCs w:val="24"/>
        </w:rPr>
        <w:t>], “Juniele, faça aqui uma junção” entre mim, [pra eu tirar uma foto com Michael Frisch], tirei uma foto a</w:t>
      </w:r>
      <w:r w:rsidR="00965342">
        <w:rPr>
          <w:rFonts w:ascii="Times New Roman" w:hAnsi="Times New Roman" w:cs="Times New Roman"/>
          <w:sz w:val="24"/>
          <w:szCs w:val="24"/>
        </w:rPr>
        <w:t>o</w:t>
      </w:r>
      <w:r w:rsidR="00F22529">
        <w:rPr>
          <w:rFonts w:ascii="Times New Roman" w:hAnsi="Times New Roman" w:cs="Times New Roman"/>
          <w:sz w:val="24"/>
          <w:szCs w:val="24"/>
        </w:rPr>
        <w:t xml:space="preserve"> lado dele, quando a foto saiu gente, tinha uma luz no auditório</w:t>
      </w:r>
      <w:r w:rsidR="00965342">
        <w:rPr>
          <w:rFonts w:ascii="Times New Roman" w:hAnsi="Times New Roman" w:cs="Times New Roman"/>
          <w:sz w:val="24"/>
          <w:szCs w:val="24"/>
        </w:rPr>
        <w:t xml:space="preserve"> </w:t>
      </w:r>
      <w:r w:rsidR="00F22529">
        <w:rPr>
          <w:rFonts w:ascii="Times New Roman" w:hAnsi="Times New Roman" w:cs="Times New Roman"/>
          <w:sz w:val="24"/>
          <w:szCs w:val="24"/>
        </w:rPr>
        <w:t>saiu uma tarja enorme na nossa cara</w:t>
      </w:r>
      <w:r w:rsidR="00290D0B">
        <w:rPr>
          <w:rFonts w:ascii="Times New Roman" w:hAnsi="Times New Roman" w:cs="Times New Roman"/>
          <w:sz w:val="24"/>
          <w:szCs w:val="24"/>
        </w:rPr>
        <w:t xml:space="preserve"> [risos na plateia]</w:t>
      </w:r>
      <w:r w:rsidR="00F22529">
        <w:rPr>
          <w:rFonts w:ascii="Times New Roman" w:hAnsi="Times New Roman" w:cs="Times New Roman"/>
          <w:sz w:val="24"/>
          <w:szCs w:val="24"/>
        </w:rPr>
        <w:t>, então é isso, a gente precisa reconhecer, também, quantos e quantos trabalhos no Brasil trabalham com o conceito, eu também não trabalhava com “autoridade compartilhada”, [a gente começa a falar porque muita gente começa a trabalhar com isso né?] ... pra mim colaboração já estava muito bom, a gente trabalha com essa ideia de que todo mundo está ali com sua diferença, colaborando e colaborando</w:t>
      </w:r>
      <w:r w:rsidR="00290D0B">
        <w:rPr>
          <w:rFonts w:ascii="Times New Roman" w:hAnsi="Times New Roman" w:cs="Times New Roman"/>
          <w:sz w:val="24"/>
          <w:szCs w:val="24"/>
        </w:rPr>
        <w:t>,</w:t>
      </w:r>
      <w:r w:rsidR="00F22529">
        <w:rPr>
          <w:rFonts w:ascii="Times New Roman" w:hAnsi="Times New Roman" w:cs="Times New Roman"/>
          <w:sz w:val="24"/>
          <w:szCs w:val="24"/>
        </w:rPr>
        <w:t xml:space="preserve"> não tem nada a ver com est</w:t>
      </w:r>
      <w:r w:rsidR="00173CC4">
        <w:rPr>
          <w:rFonts w:ascii="Times New Roman" w:hAnsi="Times New Roman" w:cs="Times New Roman"/>
          <w:sz w:val="24"/>
          <w:szCs w:val="24"/>
        </w:rPr>
        <w:t>ar</w:t>
      </w:r>
      <w:r w:rsidR="00F22529">
        <w:rPr>
          <w:rFonts w:ascii="Times New Roman" w:hAnsi="Times New Roman" w:cs="Times New Roman"/>
          <w:sz w:val="24"/>
          <w:szCs w:val="24"/>
        </w:rPr>
        <w:t xml:space="preserve"> todo mundo de acordo, é cada um colaborando com seus saberes, suas angústias, então, entender que cada vez mais a gente vai dialogar com estes sujeitos e sujeitas</w:t>
      </w:r>
      <w:r w:rsidR="00C256C2">
        <w:rPr>
          <w:rFonts w:ascii="Times New Roman" w:hAnsi="Times New Roman" w:cs="Times New Roman"/>
          <w:sz w:val="24"/>
          <w:szCs w:val="24"/>
        </w:rPr>
        <w:t>, que estão cada vez mais demandando políticas de memória – e vou pular tudo isso senão vocês não aguentam mais [se referindo a slides] – e vou falar da minha pesquisa – juro que eu vou tentar falar rápido. Uma pesquisa que eu tenho feito lá em Alfenas, na Universidade Federal de Alfenas, uma cidade de oitenta mil habitantes, eu cheguei lá, sou paulista, cheguei naquela cidade, comecei a observar o seguinte: “olha como os meninos andam tudo de mão dada na rua, dando beijo, a população conservadoríssima né?” oitenta por cento da população votou no Bolsonaro, desculpa aí em quem votou, mas votou no Bolsonaro, aí as pessoas ficavam [sem saber?], “meu deus, que cidade é essa que tem essa tolerância, tolerância mesmo, aí entrei na universidade [...?] aí diz o IBGE que no Brasil tem 2 milhões de LGBTs, aí eu falei “gente, tá tudo aqui nessa universidade!” [risos] [...?] [Aí eu fiquei impressionada?]</w:t>
      </w:r>
      <w:r w:rsidR="00073828">
        <w:rPr>
          <w:rFonts w:ascii="Times New Roman" w:hAnsi="Times New Roman" w:cs="Times New Roman"/>
          <w:sz w:val="24"/>
          <w:szCs w:val="24"/>
        </w:rPr>
        <w:t xml:space="preserve">, a moçada vem de cidade ali </w:t>
      </w:r>
      <w:r w:rsidR="00290D0B">
        <w:rPr>
          <w:rFonts w:ascii="Times New Roman" w:hAnsi="Times New Roman" w:cs="Times New Roman"/>
          <w:sz w:val="24"/>
          <w:szCs w:val="24"/>
        </w:rPr>
        <w:t>.</w:t>
      </w:r>
      <w:r w:rsidR="00073828">
        <w:rPr>
          <w:rFonts w:ascii="Times New Roman" w:hAnsi="Times New Roman" w:cs="Times New Roman"/>
          <w:sz w:val="24"/>
          <w:szCs w:val="24"/>
        </w:rPr>
        <w:t>.. de Minas Gerais né</w:t>
      </w:r>
      <w:r w:rsidR="0090681F">
        <w:rPr>
          <w:rFonts w:ascii="Times New Roman" w:hAnsi="Times New Roman" w:cs="Times New Roman"/>
          <w:sz w:val="24"/>
          <w:szCs w:val="24"/>
        </w:rPr>
        <w:t>? [mil?] habitantes, cinco mil habitantes, da roça, uma cidade que foi escravista, extremamente católica e daí chega na universidade, [tá todo mundo?] se agarrando e beijando, “como é isso né?”, aí eu pensei “eu tenho que ouvir esse povo”, eu tô querendo ouvi</w:t>
      </w:r>
      <w:r w:rsidR="00290D0B">
        <w:rPr>
          <w:rFonts w:ascii="Times New Roman" w:hAnsi="Times New Roman" w:cs="Times New Roman"/>
          <w:sz w:val="24"/>
          <w:szCs w:val="24"/>
        </w:rPr>
        <w:t>r</w:t>
      </w:r>
      <w:r w:rsidR="0090681F">
        <w:rPr>
          <w:rFonts w:ascii="Times New Roman" w:hAnsi="Times New Roman" w:cs="Times New Roman"/>
          <w:sz w:val="24"/>
          <w:szCs w:val="24"/>
        </w:rPr>
        <w:t xml:space="preserve"> o que a universidade impacta na vida dessas pessoas, que encorajamento, que sociabilidade é essa?, aí eu comecei a ouvir alguns estudantes, e aí veio o Movimento LGBT da cidade</w:t>
      </w:r>
      <w:r w:rsidR="007571D3">
        <w:rPr>
          <w:rFonts w:ascii="Times New Roman" w:hAnsi="Times New Roman" w:cs="Times New Roman"/>
          <w:sz w:val="24"/>
          <w:szCs w:val="24"/>
        </w:rPr>
        <w:t>,</w:t>
      </w:r>
      <w:r w:rsidR="0090681F">
        <w:rPr>
          <w:rFonts w:ascii="Times New Roman" w:hAnsi="Times New Roman" w:cs="Times New Roman"/>
          <w:sz w:val="24"/>
          <w:szCs w:val="24"/>
        </w:rPr>
        <w:t xml:space="preserve"> me procura e diz: “professora, você tem de escrever a nossa história professora, porque a cidade fez 150 anos </w:t>
      </w:r>
      <w:r w:rsidR="007571D3">
        <w:rPr>
          <w:rFonts w:ascii="Times New Roman" w:hAnsi="Times New Roman" w:cs="Times New Roman"/>
          <w:sz w:val="24"/>
          <w:szCs w:val="24"/>
        </w:rPr>
        <w:t xml:space="preserve">e não houve </w:t>
      </w:r>
      <w:r w:rsidR="0090681F">
        <w:rPr>
          <w:rFonts w:ascii="Times New Roman" w:hAnsi="Times New Roman" w:cs="Times New Roman"/>
          <w:sz w:val="24"/>
          <w:szCs w:val="24"/>
        </w:rPr>
        <w:t xml:space="preserve">alguma menção ao grupo </w:t>
      </w:r>
      <w:r w:rsidR="0090681F">
        <w:rPr>
          <w:rFonts w:ascii="Times New Roman" w:hAnsi="Times New Roman" w:cs="Times New Roman"/>
          <w:sz w:val="24"/>
          <w:szCs w:val="24"/>
        </w:rPr>
        <w:lastRenderedPageBreak/>
        <w:t>LGBT da cidade, que existe desde 2000 e que produz a segunda maior parada de Minas Gerais, só perdendo para BH [Belo Horizonte]. Uma linha só sobre nós professora</w:t>
      </w:r>
      <w:r w:rsidR="007571D3">
        <w:rPr>
          <w:rFonts w:ascii="Times New Roman" w:hAnsi="Times New Roman" w:cs="Times New Roman"/>
          <w:sz w:val="24"/>
          <w:szCs w:val="24"/>
        </w:rPr>
        <w:t>. Tem de escrever o livro professora</w:t>
      </w:r>
      <w:r w:rsidR="0090681F">
        <w:rPr>
          <w:rFonts w:ascii="Times New Roman" w:hAnsi="Times New Roman" w:cs="Times New Roman"/>
          <w:sz w:val="24"/>
          <w:szCs w:val="24"/>
        </w:rPr>
        <w:t>”</w:t>
      </w:r>
      <w:r w:rsidR="007571D3">
        <w:rPr>
          <w:rFonts w:ascii="Times New Roman" w:hAnsi="Times New Roman" w:cs="Times New Roman"/>
          <w:sz w:val="24"/>
          <w:szCs w:val="24"/>
        </w:rPr>
        <w:t>.</w:t>
      </w:r>
      <w:r w:rsidR="0090681F">
        <w:rPr>
          <w:rFonts w:ascii="Times New Roman" w:hAnsi="Times New Roman" w:cs="Times New Roman"/>
          <w:sz w:val="24"/>
          <w:szCs w:val="24"/>
        </w:rPr>
        <w:t xml:space="preserve"> </w:t>
      </w:r>
      <w:r w:rsidR="007571D3">
        <w:rPr>
          <w:rFonts w:ascii="Times New Roman" w:hAnsi="Times New Roman" w:cs="Times New Roman"/>
          <w:sz w:val="24"/>
          <w:szCs w:val="24"/>
        </w:rPr>
        <w:t>E aí desde 2017 a gente escreveu o livro, [com apoio parlamentar?], tô lá conversando</w:t>
      </w:r>
      <w:r w:rsidR="00584D40">
        <w:rPr>
          <w:rFonts w:ascii="Times New Roman" w:hAnsi="Times New Roman" w:cs="Times New Roman"/>
          <w:sz w:val="24"/>
          <w:szCs w:val="24"/>
        </w:rPr>
        <w:t xml:space="preserve">, e aparece a Val [Slide da Val], aí a Val diz para mim: “Ah professora, vocês estão fazendo a história do movimento LGBT masculino né professora? Homens né professora? Em que momento </w:t>
      </w:r>
      <w:r w:rsidR="00DE547B">
        <w:rPr>
          <w:rFonts w:ascii="Times New Roman" w:hAnsi="Times New Roman" w:cs="Times New Roman"/>
          <w:sz w:val="24"/>
          <w:szCs w:val="24"/>
        </w:rPr>
        <w:t>você</w:t>
      </w:r>
      <w:r w:rsidR="00584D40">
        <w:rPr>
          <w:rFonts w:ascii="Times New Roman" w:hAnsi="Times New Roman" w:cs="Times New Roman"/>
          <w:sz w:val="24"/>
          <w:szCs w:val="24"/>
        </w:rPr>
        <w:t xml:space="preserve"> vai ouvir as travestis? Este movimento que a senhora está escreven</w:t>
      </w:r>
      <w:r w:rsidR="00E553B9">
        <w:rPr>
          <w:rFonts w:ascii="Times New Roman" w:hAnsi="Times New Roman" w:cs="Times New Roman"/>
          <w:sz w:val="24"/>
          <w:szCs w:val="24"/>
        </w:rPr>
        <w:t>d</w:t>
      </w:r>
      <w:r w:rsidR="00584D40">
        <w:rPr>
          <w:rFonts w:ascii="Times New Roman" w:hAnsi="Times New Roman" w:cs="Times New Roman"/>
          <w:sz w:val="24"/>
          <w:szCs w:val="24"/>
        </w:rPr>
        <w:t>o, não nos [representa?]</w:t>
      </w:r>
      <w:r w:rsidR="00290D0B">
        <w:rPr>
          <w:rFonts w:ascii="Times New Roman" w:hAnsi="Times New Roman" w:cs="Times New Roman"/>
          <w:sz w:val="24"/>
          <w:szCs w:val="24"/>
        </w:rPr>
        <w:t>”</w:t>
      </w:r>
      <w:r w:rsidR="00E553B9">
        <w:rPr>
          <w:rFonts w:ascii="Times New Roman" w:hAnsi="Times New Roman" w:cs="Times New Roman"/>
          <w:sz w:val="24"/>
          <w:szCs w:val="24"/>
        </w:rPr>
        <w:t xml:space="preserve">. Isso é história pública. [Eu pensei assim. Sinto muito?] eu vou fazer minha pesquisa, mando para ela, eu faço o que eu quiser ... não é que a gente se torna subordinado ao interesse das comunidades, mas a gente começa a perceber que não é o suficiente, e aí </w:t>
      </w:r>
      <w:r w:rsidR="00290D0B">
        <w:rPr>
          <w:rFonts w:ascii="Times New Roman" w:hAnsi="Times New Roman" w:cs="Times New Roman"/>
          <w:sz w:val="24"/>
          <w:szCs w:val="24"/>
        </w:rPr>
        <w:t xml:space="preserve">a </w:t>
      </w:r>
      <w:r w:rsidR="00E553B9">
        <w:rPr>
          <w:rFonts w:ascii="Times New Roman" w:hAnsi="Times New Roman" w:cs="Times New Roman"/>
          <w:sz w:val="24"/>
          <w:szCs w:val="24"/>
        </w:rPr>
        <w:t>Val, eu vou apresentar</w:t>
      </w:r>
      <w:r w:rsidR="00290D0B">
        <w:rPr>
          <w:rFonts w:ascii="Times New Roman" w:hAnsi="Times New Roman" w:cs="Times New Roman"/>
          <w:sz w:val="24"/>
          <w:szCs w:val="24"/>
        </w:rPr>
        <w:t xml:space="preserve"> [passa um slide com a fotografia da Val],</w:t>
      </w:r>
      <w:r w:rsidR="00E553B9">
        <w:rPr>
          <w:rFonts w:ascii="Times New Roman" w:hAnsi="Times New Roman" w:cs="Times New Roman"/>
          <w:sz w:val="24"/>
          <w:szCs w:val="24"/>
        </w:rPr>
        <w:t xml:space="preserve"> porque toda vez que eu falo sobre elas eu não falo sobre elas, eu falo a partir delas, eu não falo a [a voz delas?], mas a voz delas que me atravessa, [...?], Val [no slide], uma agente da saúde,</w:t>
      </w:r>
      <w:r w:rsidR="00173CC4">
        <w:rPr>
          <w:rFonts w:ascii="Times New Roman" w:hAnsi="Times New Roman" w:cs="Times New Roman"/>
          <w:sz w:val="24"/>
          <w:szCs w:val="24"/>
        </w:rPr>
        <w:t xml:space="preserve"> [passando slides]</w:t>
      </w:r>
      <w:r w:rsidR="00E553B9">
        <w:rPr>
          <w:rFonts w:ascii="Times New Roman" w:hAnsi="Times New Roman" w:cs="Times New Roman"/>
          <w:sz w:val="24"/>
          <w:szCs w:val="24"/>
        </w:rPr>
        <w:t xml:space="preserve"> Ana Luisa, uma estudante de Medicina,</w:t>
      </w:r>
      <w:r w:rsidR="00290D0B">
        <w:rPr>
          <w:rStyle w:val="Refdenotaderodap"/>
          <w:rFonts w:ascii="Times New Roman" w:hAnsi="Times New Roman" w:cs="Times New Roman"/>
          <w:sz w:val="24"/>
          <w:szCs w:val="24"/>
        </w:rPr>
        <w:footnoteReference w:id="19"/>
      </w:r>
      <w:r w:rsidR="00E553B9">
        <w:rPr>
          <w:rFonts w:ascii="Times New Roman" w:hAnsi="Times New Roman" w:cs="Times New Roman"/>
          <w:sz w:val="24"/>
          <w:szCs w:val="24"/>
        </w:rPr>
        <w:t xml:space="preserve"> Thais, uma menina que trabalho</w:t>
      </w:r>
      <w:r w:rsidR="002916C1">
        <w:rPr>
          <w:rFonts w:ascii="Times New Roman" w:hAnsi="Times New Roman" w:cs="Times New Roman"/>
          <w:sz w:val="24"/>
          <w:szCs w:val="24"/>
        </w:rPr>
        <w:t>u</w:t>
      </w:r>
      <w:r w:rsidR="00E553B9">
        <w:rPr>
          <w:rFonts w:ascii="Times New Roman" w:hAnsi="Times New Roman" w:cs="Times New Roman"/>
          <w:sz w:val="24"/>
          <w:szCs w:val="24"/>
        </w:rPr>
        <w:t xml:space="preserve"> no trabalho sexual, hoje </w:t>
      </w:r>
      <w:r w:rsidR="00087C64">
        <w:rPr>
          <w:rFonts w:ascii="Times New Roman" w:hAnsi="Times New Roman" w:cs="Times New Roman"/>
          <w:sz w:val="24"/>
          <w:szCs w:val="24"/>
        </w:rPr>
        <w:t>m</w:t>
      </w:r>
      <w:r w:rsidR="00E553B9">
        <w:rPr>
          <w:rFonts w:ascii="Times New Roman" w:hAnsi="Times New Roman" w:cs="Times New Roman"/>
          <w:sz w:val="24"/>
          <w:szCs w:val="24"/>
        </w:rPr>
        <w:t>ora na Alemanha, casada com um professor de Filosofia, [Kely?], uma trabalhadora do sexo</w:t>
      </w:r>
      <w:r w:rsidR="00073284">
        <w:rPr>
          <w:rFonts w:ascii="Times New Roman" w:hAnsi="Times New Roman" w:cs="Times New Roman"/>
          <w:sz w:val="24"/>
          <w:szCs w:val="24"/>
        </w:rPr>
        <w:t xml:space="preserve">, eu chegava na minha casa, quando eu estava indo para a universidade, ela estava chegando do trabalho, ela pegava </w:t>
      </w:r>
      <w:r w:rsidR="00826EEA">
        <w:rPr>
          <w:rFonts w:ascii="Times New Roman" w:hAnsi="Times New Roman" w:cs="Times New Roman"/>
          <w:sz w:val="24"/>
          <w:szCs w:val="24"/>
        </w:rPr>
        <w:t>a</w:t>
      </w:r>
      <w:r w:rsidR="00073284">
        <w:rPr>
          <w:rFonts w:ascii="Times New Roman" w:hAnsi="Times New Roman" w:cs="Times New Roman"/>
          <w:sz w:val="24"/>
          <w:szCs w:val="24"/>
        </w:rPr>
        <w:t xml:space="preserve"> cadeirinha</w:t>
      </w:r>
      <w:r w:rsidR="00826EEA">
        <w:rPr>
          <w:rFonts w:ascii="Times New Roman" w:hAnsi="Times New Roman" w:cs="Times New Roman"/>
          <w:sz w:val="24"/>
          <w:szCs w:val="24"/>
        </w:rPr>
        <w:t xml:space="preserve"> na frente da minha calçada</w:t>
      </w:r>
      <w:r w:rsidR="00073284">
        <w:rPr>
          <w:rFonts w:ascii="Times New Roman" w:hAnsi="Times New Roman" w:cs="Times New Roman"/>
          <w:sz w:val="24"/>
          <w:szCs w:val="24"/>
        </w:rPr>
        <w:t xml:space="preserve">, </w:t>
      </w:r>
      <w:r w:rsidR="00826EEA">
        <w:rPr>
          <w:rFonts w:ascii="Times New Roman" w:hAnsi="Times New Roman" w:cs="Times New Roman"/>
          <w:sz w:val="24"/>
          <w:szCs w:val="24"/>
        </w:rPr>
        <w:t xml:space="preserve">sentava com </w:t>
      </w:r>
      <w:r w:rsidR="00073284">
        <w:rPr>
          <w:rFonts w:ascii="Times New Roman" w:hAnsi="Times New Roman" w:cs="Times New Roman"/>
          <w:sz w:val="24"/>
          <w:szCs w:val="24"/>
        </w:rPr>
        <w:t xml:space="preserve">a mãe dela, ela e </w:t>
      </w:r>
      <w:r w:rsidR="00826EEA">
        <w:rPr>
          <w:rFonts w:ascii="Times New Roman" w:hAnsi="Times New Roman" w:cs="Times New Roman"/>
          <w:sz w:val="24"/>
          <w:szCs w:val="24"/>
        </w:rPr>
        <w:t>R</w:t>
      </w:r>
      <w:r w:rsidR="00073284">
        <w:rPr>
          <w:rFonts w:ascii="Times New Roman" w:hAnsi="Times New Roman" w:cs="Times New Roman"/>
          <w:sz w:val="24"/>
          <w:szCs w:val="24"/>
        </w:rPr>
        <w:t xml:space="preserve">omara [outro slide], </w:t>
      </w:r>
      <w:r w:rsidR="00826EEA">
        <w:rPr>
          <w:rFonts w:ascii="Times New Roman" w:hAnsi="Times New Roman" w:cs="Times New Roman"/>
          <w:sz w:val="24"/>
          <w:szCs w:val="24"/>
        </w:rPr>
        <w:t xml:space="preserve">as duas mães com </w:t>
      </w:r>
      <w:r w:rsidR="00073284">
        <w:rPr>
          <w:rFonts w:ascii="Times New Roman" w:hAnsi="Times New Roman" w:cs="Times New Roman"/>
          <w:sz w:val="24"/>
          <w:szCs w:val="24"/>
        </w:rPr>
        <w:t xml:space="preserve">elas e </w:t>
      </w:r>
      <w:r w:rsidR="00826EEA">
        <w:rPr>
          <w:rFonts w:ascii="Times New Roman" w:hAnsi="Times New Roman" w:cs="Times New Roman"/>
          <w:sz w:val="24"/>
          <w:szCs w:val="24"/>
        </w:rPr>
        <w:t xml:space="preserve">as duas </w:t>
      </w:r>
      <w:r w:rsidR="00073284">
        <w:rPr>
          <w:rFonts w:ascii="Times New Roman" w:hAnsi="Times New Roman" w:cs="Times New Roman"/>
          <w:sz w:val="24"/>
          <w:szCs w:val="24"/>
        </w:rPr>
        <w:t>mães</w:t>
      </w:r>
      <w:r w:rsidR="00826EEA">
        <w:rPr>
          <w:rFonts w:ascii="Times New Roman" w:hAnsi="Times New Roman" w:cs="Times New Roman"/>
          <w:sz w:val="24"/>
          <w:szCs w:val="24"/>
        </w:rPr>
        <w:t>,</w:t>
      </w:r>
      <w:r w:rsidR="00073284">
        <w:rPr>
          <w:rFonts w:ascii="Times New Roman" w:hAnsi="Times New Roman" w:cs="Times New Roman"/>
          <w:sz w:val="24"/>
          <w:szCs w:val="24"/>
        </w:rPr>
        <w:t xml:space="preserve"> conversando a manhã toda em frente a minha calçada</w:t>
      </w:r>
      <w:r w:rsidR="00826EEA">
        <w:rPr>
          <w:rFonts w:ascii="Times New Roman" w:hAnsi="Times New Roman" w:cs="Times New Roman"/>
          <w:sz w:val="24"/>
          <w:szCs w:val="24"/>
        </w:rPr>
        <w:t>, e eu pensava assim: “nossa, que [...?] vão contar história pra nós”, como é isso numa cidade do interior?</w:t>
      </w:r>
      <w:r w:rsidR="00087C64">
        <w:rPr>
          <w:rFonts w:ascii="Times New Roman" w:hAnsi="Times New Roman" w:cs="Times New Roman"/>
          <w:sz w:val="24"/>
          <w:szCs w:val="24"/>
        </w:rPr>
        <w:t>”</w:t>
      </w:r>
      <w:r w:rsidR="00826EEA">
        <w:rPr>
          <w:rFonts w:ascii="Times New Roman" w:hAnsi="Times New Roman" w:cs="Times New Roman"/>
          <w:sz w:val="24"/>
          <w:szCs w:val="24"/>
        </w:rPr>
        <w:t xml:space="preserve"> e aí um dia elas chegaram até mim e vieram contar as suas histórias, Dani [outro slide], uma cabeleireira [de fora?</w:t>
      </w:r>
      <w:r w:rsidR="00795DFD">
        <w:rPr>
          <w:rFonts w:ascii="Times New Roman" w:hAnsi="Times New Roman" w:cs="Times New Roman"/>
          <w:sz w:val="24"/>
          <w:szCs w:val="24"/>
        </w:rPr>
        <w:t>], Nina, uma advogada negra [outro slide], ela que disse para mim que a mulher entrava [...?] se ela quisesse, uma pessoa poderosíssima, [...?], Letícia [outro slide], também trabalha</w:t>
      </w:r>
      <w:r w:rsidR="00173CC4">
        <w:rPr>
          <w:rFonts w:ascii="Times New Roman" w:hAnsi="Times New Roman" w:cs="Times New Roman"/>
          <w:sz w:val="24"/>
          <w:szCs w:val="24"/>
        </w:rPr>
        <w:t>n</w:t>
      </w:r>
      <w:r w:rsidR="00795DFD">
        <w:rPr>
          <w:rFonts w:ascii="Times New Roman" w:hAnsi="Times New Roman" w:cs="Times New Roman"/>
          <w:sz w:val="24"/>
          <w:szCs w:val="24"/>
        </w:rPr>
        <w:t xml:space="preserve">do </w:t>
      </w:r>
      <w:r w:rsidR="00087C64">
        <w:rPr>
          <w:rFonts w:ascii="Times New Roman" w:hAnsi="Times New Roman" w:cs="Times New Roman"/>
          <w:sz w:val="24"/>
          <w:szCs w:val="24"/>
        </w:rPr>
        <w:t>fo</w:t>
      </w:r>
      <w:r w:rsidR="00795DFD">
        <w:rPr>
          <w:rFonts w:ascii="Times New Roman" w:hAnsi="Times New Roman" w:cs="Times New Roman"/>
          <w:sz w:val="24"/>
          <w:szCs w:val="24"/>
        </w:rPr>
        <w:t>ra do sexo, hoje está casada com [...?] na França, Gisela [outro slide], uma militante de Belo Horizonte, hoje ela é secretária de uma pasta lá em Minas Gerais de uma dessas questões LGBT, ou seja, estas pessoas são as pessoas que mais me d</w:t>
      </w:r>
      <w:r w:rsidR="00087C64">
        <w:rPr>
          <w:rFonts w:ascii="Times New Roman" w:hAnsi="Times New Roman" w:cs="Times New Roman"/>
          <w:sz w:val="24"/>
          <w:szCs w:val="24"/>
        </w:rPr>
        <w:t>era</w:t>
      </w:r>
      <w:r w:rsidR="00795DFD">
        <w:rPr>
          <w:rFonts w:ascii="Times New Roman" w:hAnsi="Times New Roman" w:cs="Times New Roman"/>
          <w:sz w:val="24"/>
          <w:szCs w:val="24"/>
        </w:rPr>
        <w:t>m entrevistas</w:t>
      </w:r>
      <w:r w:rsidR="00087C64">
        <w:rPr>
          <w:rFonts w:ascii="Times New Roman" w:hAnsi="Times New Roman" w:cs="Times New Roman"/>
          <w:sz w:val="24"/>
          <w:szCs w:val="24"/>
        </w:rPr>
        <w:t>,</w:t>
      </w:r>
      <w:r w:rsidR="00795DFD">
        <w:rPr>
          <w:rFonts w:ascii="Times New Roman" w:hAnsi="Times New Roman" w:cs="Times New Roman"/>
          <w:sz w:val="24"/>
          <w:szCs w:val="24"/>
        </w:rPr>
        <w:t xml:space="preserve"> me mobilizaram a organizar a universidade, transformar a universidade, elas vêm dar aula comigo</w:t>
      </w:r>
      <w:r w:rsidR="00087C64">
        <w:rPr>
          <w:rFonts w:ascii="Times New Roman" w:hAnsi="Times New Roman" w:cs="Times New Roman"/>
          <w:sz w:val="24"/>
          <w:szCs w:val="24"/>
        </w:rPr>
        <w:t>,</w:t>
      </w:r>
      <w:r w:rsidR="00795DFD">
        <w:rPr>
          <w:rFonts w:ascii="Times New Roman" w:hAnsi="Times New Roman" w:cs="Times New Roman"/>
          <w:sz w:val="24"/>
          <w:szCs w:val="24"/>
        </w:rPr>
        <w:t xml:space="preserve"> às vezes, ela entram em sala de aula, fazem entrevistas públicas, [disso eu tenho um palco aqui?], a gente traz elas pro palco e elas fazem entrevista pública, quem quiser que escute, elas ficam ali falando suas histórias, desses encontros, eu não vou entrar em detalhes, surgiram trabalhos de extensão na Saúde, muitos encontros e aí a grande questão que eu digo</w:t>
      </w:r>
      <w:r w:rsidR="002645C3">
        <w:rPr>
          <w:rFonts w:ascii="Times New Roman" w:hAnsi="Times New Roman" w:cs="Times New Roman"/>
          <w:sz w:val="24"/>
          <w:szCs w:val="24"/>
        </w:rPr>
        <w:t xml:space="preserve">, que eu me perguntava era: “será que se eu só escrever um livro tá bom?. É isso? Um livro?” [Como eu vou escrever este livro? o que ele vai dizer? ... ?] [e aí a pandemia </w:t>
      </w:r>
      <w:r w:rsidR="002645C3">
        <w:rPr>
          <w:rFonts w:ascii="Times New Roman" w:hAnsi="Times New Roman" w:cs="Times New Roman"/>
          <w:sz w:val="24"/>
          <w:szCs w:val="24"/>
        </w:rPr>
        <w:lastRenderedPageBreak/>
        <w:t>que parece judia da gente?], aquela muvuca. E aí eu perguntei: “gente, por que eu vou escrever? Vocês concordam que eu, uma mulher cisgênero, escreva o livro, né?” ... “professora, somos aliadas. Somos aliadas, a gente [quer mais uma lembrança] você não é uma travesti, mas você está com a gente</w:t>
      </w:r>
      <w:r w:rsidR="00087C64">
        <w:rPr>
          <w:rFonts w:ascii="Times New Roman" w:hAnsi="Times New Roman" w:cs="Times New Roman"/>
          <w:sz w:val="24"/>
          <w:szCs w:val="24"/>
        </w:rPr>
        <w:t>”</w:t>
      </w:r>
      <w:r w:rsidR="002645C3">
        <w:rPr>
          <w:rFonts w:ascii="Times New Roman" w:hAnsi="Times New Roman" w:cs="Times New Roman"/>
          <w:sz w:val="24"/>
          <w:szCs w:val="24"/>
        </w:rPr>
        <w:t xml:space="preserve"> Sempre que eu venho eu falo pra elas. “gente, fui lá. Fui lá na U</w:t>
      </w:r>
      <w:r w:rsidR="00087C64">
        <w:rPr>
          <w:rFonts w:ascii="Times New Roman" w:hAnsi="Times New Roman" w:cs="Times New Roman"/>
          <w:sz w:val="24"/>
          <w:szCs w:val="24"/>
        </w:rPr>
        <w:t>nespar</w:t>
      </w:r>
      <w:r w:rsidR="002645C3">
        <w:rPr>
          <w:rFonts w:ascii="Times New Roman" w:hAnsi="Times New Roman" w:cs="Times New Roman"/>
          <w:sz w:val="24"/>
          <w:szCs w:val="24"/>
        </w:rPr>
        <w:t>.” Elas dizem. “leva a voz professora, leva a voz, professora, até onde a senhora puder. Nós [não frequentamos a universidade?]</w:t>
      </w:r>
      <w:r w:rsidR="00087C64">
        <w:rPr>
          <w:rFonts w:ascii="Times New Roman" w:hAnsi="Times New Roman" w:cs="Times New Roman"/>
          <w:sz w:val="24"/>
          <w:szCs w:val="24"/>
        </w:rPr>
        <w:t>”</w:t>
      </w:r>
      <w:r w:rsidR="002645C3">
        <w:rPr>
          <w:rFonts w:ascii="Times New Roman" w:hAnsi="Times New Roman" w:cs="Times New Roman"/>
          <w:sz w:val="24"/>
          <w:szCs w:val="24"/>
        </w:rPr>
        <w:t>. Então, a gente começou a negociar: “como vocês querem o livro?</w:t>
      </w:r>
      <w:r w:rsidR="00087C64">
        <w:rPr>
          <w:rFonts w:ascii="Times New Roman" w:hAnsi="Times New Roman" w:cs="Times New Roman"/>
          <w:sz w:val="24"/>
          <w:szCs w:val="24"/>
        </w:rPr>
        <w:t>”</w:t>
      </w:r>
      <w:r w:rsidR="00D378BD">
        <w:rPr>
          <w:rFonts w:ascii="Times New Roman" w:hAnsi="Times New Roman" w:cs="Times New Roman"/>
          <w:sz w:val="24"/>
          <w:szCs w:val="24"/>
        </w:rPr>
        <w:t xml:space="preserve"> </w:t>
      </w:r>
      <w:r w:rsidR="00173CC4">
        <w:rPr>
          <w:rFonts w:ascii="Times New Roman" w:hAnsi="Times New Roman" w:cs="Times New Roman"/>
          <w:sz w:val="24"/>
          <w:szCs w:val="24"/>
        </w:rPr>
        <w:t xml:space="preserve">. </w:t>
      </w:r>
      <w:r w:rsidR="00D378BD">
        <w:rPr>
          <w:rFonts w:ascii="Times New Roman" w:hAnsi="Times New Roman" w:cs="Times New Roman"/>
          <w:sz w:val="24"/>
          <w:szCs w:val="24"/>
        </w:rPr>
        <w:t>Tá, queremos colocar poesia professora</w:t>
      </w:r>
      <w:r w:rsidR="00173CC4">
        <w:rPr>
          <w:rFonts w:ascii="Times New Roman" w:hAnsi="Times New Roman" w:cs="Times New Roman"/>
          <w:sz w:val="24"/>
          <w:szCs w:val="24"/>
        </w:rPr>
        <w:t>.</w:t>
      </w:r>
      <w:r w:rsidR="00D378BD">
        <w:rPr>
          <w:rFonts w:ascii="Times New Roman" w:hAnsi="Times New Roman" w:cs="Times New Roman"/>
          <w:sz w:val="24"/>
          <w:szCs w:val="24"/>
        </w:rPr>
        <w:t xml:space="preserve"> Bora colocar poesia [letras?] das meninas travestis. “A quem vocês querem dedicar o livro?” “Queremos dedicar o livro a todas aquelas que não chegaram até onde a gente chegou. Queremos dedicar a todas aquelas que não sobreviveram. E queremos dedicar aquelas que quando morreram, na lápide escreveram o nome masculino e nunca mais elas foram lembradas, porque o nome masculino matou elas de novo”. </w:t>
      </w:r>
      <w:r w:rsidR="00087C64">
        <w:rPr>
          <w:rFonts w:ascii="Times New Roman" w:hAnsi="Times New Roman" w:cs="Times New Roman"/>
          <w:sz w:val="24"/>
          <w:szCs w:val="24"/>
        </w:rPr>
        <w:t>E</w:t>
      </w:r>
      <w:r w:rsidR="00D378BD">
        <w:rPr>
          <w:rFonts w:ascii="Times New Roman" w:hAnsi="Times New Roman" w:cs="Times New Roman"/>
          <w:sz w:val="24"/>
          <w:szCs w:val="24"/>
        </w:rPr>
        <w:t xml:space="preserve"> aí eu pensava assim: “Quem vai apresentar o livro?” [Tá, posso dar uma apresentação coletiva?] </w:t>
      </w:r>
      <w:r w:rsidR="00173CC4">
        <w:rPr>
          <w:rFonts w:ascii="Times New Roman" w:hAnsi="Times New Roman" w:cs="Times New Roman"/>
          <w:sz w:val="24"/>
          <w:szCs w:val="24"/>
        </w:rPr>
        <w:t>“</w:t>
      </w:r>
      <w:r w:rsidR="00D378BD">
        <w:rPr>
          <w:rFonts w:ascii="Times New Roman" w:hAnsi="Times New Roman" w:cs="Times New Roman"/>
          <w:sz w:val="24"/>
          <w:szCs w:val="24"/>
        </w:rPr>
        <w:t>Tá, mas espera aí. [E outr</w:t>
      </w:r>
      <w:r w:rsidR="00087C64">
        <w:rPr>
          <w:rFonts w:ascii="Times New Roman" w:hAnsi="Times New Roman" w:cs="Times New Roman"/>
          <w:sz w:val="24"/>
          <w:szCs w:val="24"/>
        </w:rPr>
        <w:t>a</w:t>
      </w:r>
      <w:r w:rsidR="00D378BD">
        <w:rPr>
          <w:rFonts w:ascii="Times New Roman" w:hAnsi="Times New Roman" w:cs="Times New Roman"/>
          <w:sz w:val="24"/>
          <w:szCs w:val="24"/>
        </w:rPr>
        <w:t>s travestis?]</w:t>
      </w:r>
      <w:r w:rsidR="007A2647">
        <w:rPr>
          <w:rFonts w:ascii="Times New Roman" w:hAnsi="Times New Roman" w:cs="Times New Roman"/>
          <w:sz w:val="24"/>
          <w:szCs w:val="24"/>
        </w:rPr>
        <w:t xml:space="preserve"> Como fica</w:t>
      </w:r>
      <w:r w:rsidR="00087C64">
        <w:rPr>
          <w:rFonts w:ascii="Times New Roman" w:hAnsi="Times New Roman" w:cs="Times New Roman"/>
          <w:sz w:val="24"/>
          <w:szCs w:val="24"/>
        </w:rPr>
        <w:t>m</w:t>
      </w:r>
      <w:r w:rsidR="007A2647">
        <w:rPr>
          <w:rFonts w:ascii="Times New Roman" w:hAnsi="Times New Roman" w:cs="Times New Roman"/>
          <w:sz w:val="24"/>
          <w:szCs w:val="24"/>
        </w:rPr>
        <w:t>? [...?] Também mora lá, eu vou fazer uma apresentação, [...?] você vai fazer outra</w:t>
      </w:r>
      <w:r w:rsidR="00173CC4">
        <w:rPr>
          <w:rFonts w:ascii="Times New Roman" w:hAnsi="Times New Roman" w:cs="Times New Roman"/>
          <w:sz w:val="24"/>
          <w:szCs w:val="24"/>
        </w:rPr>
        <w:t>”</w:t>
      </w:r>
      <w:r w:rsidR="007A2647">
        <w:rPr>
          <w:rFonts w:ascii="Times New Roman" w:hAnsi="Times New Roman" w:cs="Times New Roman"/>
          <w:sz w:val="24"/>
          <w:szCs w:val="24"/>
        </w:rPr>
        <w:t xml:space="preserve">.  </w:t>
      </w:r>
      <w:r w:rsidR="00087C64">
        <w:rPr>
          <w:rFonts w:ascii="Times New Roman" w:hAnsi="Times New Roman" w:cs="Times New Roman"/>
          <w:sz w:val="24"/>
          <w:szCs w:val="24"/>
        </w:rPr>
        <w:t>“</w:t>
      </w:r>
      <w:r w:rsidR="007A2647">
        <w:rPr>
          <w:rFonts w:ascii="Times New Roman" w:hAnsi="Times New Roman" w:cs="Times New Roman"/>
          <w:sz w:val="24"/>
          <w:szCs w:val="24"/>
        </w:rPr>
        <w:t xml:space="preserve">E as considerações finais? </w:t>
      </w:r>
      <w:r w:rsidR="00DE547B">
        <w:rPr>
          <w:rFonts w:ascii="Times New Roman" w:hAnsi="Times New Roman" w:cs="Times New Roman"/>
          <w:sz w:val="24"/>
          <w:szCs w:val="24"/>
        </w:rPr>
        <w:t>Você</w:t>
      </w:r>
      <w:r w:rsidR="00EA0E2D">
        <w:rPr>
          <w:rFonts w:ascii="Times New Roman" w:hAnsi="Times New Roman" w:cs="Times New Roman"/>
          <w:sz w:val="24"/>
          <w:szCs w:val="24"/>
        </w:rPr>
        <w:t>s vão fazer suas con</w:t>
      </w:r>
      <w:r w:rsidR="00087C64">
        <w:rPr>
          <w:rFonts w:ascii="Times New Roman" w:hAnsi="Times New Roman" w:cs="Times New Roman"/>
          <w:sz w:val="24"/>
          <w:szCs w:val="24"/>
        </w:rPr>
        <w:t>sid</w:t>
      </w:r>
      <w:r w:rsidR="00EA0E2D">
        <w:rPr>
          <w:rFonts w:ascii="Times New Roman" w:hAnsi="Times New Roman" w:cs="Times New Roman"/>
          <w:sz w:val="24"/>
          <w:szCs w:val="24"/>
        </w:rPr>
        <w:t xml:space="preserve">erações finais, </w:t>
      </w:r>
      <w:r w:rsidR="00DE547B">
        <w:rPr>
          <w:rFonts w:ascii="Times New Roman" w:hAnsi="Times New Roman" w:cs="Times New Roman"/>
          <w:sz w:val="24"/>
          <w:szCs w:val="24"/>
        </w:rPr>
        <w:t>você</w:t>
      </w:r>
      <w:r w:rsidR="00EA0E2D">
        <w:rPr>
          <w:rFonts w:ascii="Times New Roman" w:hAnsi="Times New Roman" w:cs="Times New Roman"/>
          <w:sz w:val="24"/>
          <w:szCs w:val="24"/>
        </w:rPr>
        <w:t xml:space="preserve">s vão se dirigir ao público, por que vocês querem público para este </w:t>
      </w:r>
      <w:r w:rsidR="00087C64">
        <w:rPr>
          <w:rFonts w:ascii="Times New Roman" w:hAnsi="Times New Roman" w:cs="Times New Roman"/>
          <w:sz w:val="24"/>
          <w:szCs w:val="24"/>
        </w:rPr>
        <w:t>l</w:t>
      </w:r>
      <w:r w:rsidR="00EA0E2D">
        <w:rPr>
          <w:rFonts w:ascii="Times New Roman" w:hAnsi="Times New Roman" w:cs="Times New Roman"/>
          <w:sz w:val="24"/>
          <w:szCs w:val="24"/>
        </w:rPr>
        <w:t>ivro</w:t>
      </w:r>
      <w:r w:rsidR="00087C64">
        <w:rPr>
          <w:rFonts w:ascii="Times New Roman" w:hAnsi="Times New Roman" w:cs="Times New Roman"/>
          <w:sz w:val="24"/>
          <w:szCs w:val="24"/>
        </w:rPr>
        <w:t>?</w:t>
      </w:r>
      <w:r w:rsidR="00EA0E2D">
        <w:rPr>
          <w:rFonts w:ascii="Times New Roman" w:hAnsi="Times New Roman" w:cs="Times New Roman"/>
          <w:sz w:val="24"/>
          <w:szCs w:val="24"/>
        </w:rPr>
        <w:t xml:space="preserve"> </w:t>
      </w:r>
      <w:r w:rsidR="007A2647">
        <w:rPr>
          <w:rFonts w:ascii="Times New Roman" w:hAnsi="Times New Roman" w:cs="Times New Roman"/>
          <w:sz w:val="24"/>
          <w:szCs w:val="24"/>
        </w:rPr>
        <w:t xml:space="preserve">O que significa pra mim não significa pra </w:t>
      </w:r>
      <w:r w:rsidR="00DE547B">
        <w:rPr>
          <w:rFonts w:ascii="Times New Roman" w:hAnsi="Times New Roman" w:cs="Times New Roman"/>
          <w:sz w:val="24"/>
          <w:szCs w:val="24"/>
        </w:rPr>
        <w:t>você</w:t>
      </w:r>
      <w:r w:rsidR="007A2647">
        <w:rPr>
          <w:rFonts w:ascii="Times New Roman" w:hAnsi="Times New Roman" w:cs="Times New Roman"/>
          <w:sz w:val="24"/>
          <w:szCs w:val="24"/>
        </w:rPr>
        <w:t xml:space="preserve">s. </w:t>
      </w:r>
      <w:r w:rsidR="00DE547B">
        <w:rPr>
          <w:rFonts w:ascii="Times New Roman" w:hAnsi="Times New Roman" w:cs="Times New Roman"/>
          <w:sz w:val="24"/>
          <w:szCs w:val="24"/>
        </w:rPr>
        <w:t>Você</w:t>
      </w:r>
      <w:r w:rsidR="007A2647">
        <w:rPr>
          <w:rFonts w:ascii="Times New Roman" w:hAnsi="Times New Roman" w:cs="Times New Roman"/>
          <w:sz w:val="24"/>
          <w:szCs w:val="24"/>
        </w:rPr>
        <w:t>s vão se dirigir ao público, por que vocês querem público para esse livro</w:t>
      </w:r>
      <w:r w:rsidR="00087C64">
        <w:rPr>
          <w:rFonts w:ascii="Times New Roman" w:hAnsi="Times New Roman" w:cs="Times New Roman"/>
          <w:sz w:val="24"/>
          <w:szCs w:val="24"/>
        </w:rPr>
        <w:t>?”</w:t>
      </w:r>
      <w:r w:rsidR="007A2647">
        <w:rPr>
          <w:rFonts w:ascii="Times New Roman" w:hAnsi="Times New Roman" w:cs="Times New Roman"/>
          <w:sz w:val="24"/>
          <w:szCs w:val="24"/>
        </w:rPr>
        <w:t>,</w:t>
      </w:r>
      <w:r w:rsidR="00087C64">
        <w:rPr>
          <w:rFonts w:ascii="Times New Roman" w:hAnsi="Times New Roman" w:cs="Times New Roman"/>
          <w:sz w:val="24"/>
          <w:szCs w:val="24"/>
        </w:rPr>
        <w:t xml:space="preserve"> [a professora passa um slide com a fotografia da capa do livro],</w:t>
      </w:r>
      <w:r w:rsidR="007A2647">
        <w:rPr>
          <w:rFonts w:ascii="Times New Roman" w:hAnsi="Times New Roman" w:cs="Times New Roman"/>
          <w:sz w:val="24"/>
          <w:szCs w:val="24"/>
        </w:rPr>
        <w:t xml:space="preserve"> o livro tem a narrativa delas inteira, eu não recortei, a ideia era preservar esta narrativa, não acreditam que faz transcriação, elas não acreditam que o código escrito seja fiel à [...?], é uma tradução [das mesmas?], elas </w:t>
      </w:r>
      <w:r w:rsidR="006966D3">
        <w:rPr>
          <w:rFonts w:ascii="Times New Roman" w:hAnsi="Times New Roman" w:cs="Times New Roman"/>
          <w:sz w:val="24"/>
          <w:szCs w:val="24"/>
        </w:rPr>
        <w:t xml:space="preserve">leram, </w:t>
      </w:r>
      <w:r w:rsidR="007A2647">
        <w:rPr>
          <w:rFonts w:ascii="Times New Roman" w:hAnsi="Times New Roman" w:cs="Times New Roman"/>
          <w:sz w:val="24"/>
          <w:szCs w:val="24"/>
        </w:rPr>
        <w:t xml:space="preserve">concordaram, </w:t>
      </w:r>
      <w:r w:rsidR="006966D3">
        <w:rPr>
          <w:rFonts w:ascii="Times New Roman" w:hAnsi="Times New Roman" w:cs="Times New Roman"/>
          <w:sz w:val="24"/>
          <w:szCs w:val="24"/>
        </w:rPr>
        <w:t xml:space="preserve">e </w:t>
      </w:r>
      <w:r w:rsidR="007A2647">
        <w:rPr>
          <w:rFonts w:ascii="Times New Roman" w:hAnsi="Times New Roman" w:cs="Times New Roman"/>
          <w:sz w:val="24"/>
          <w:szCs w:val="24"/>
        </w:rPr>
        <w:t xml:space="preserve">aí a gente fez este livro, eu também fiz </w:t>
      </w:r>
      <w:r w:rsidR="006966D3">
        <w:rPr>
          <w:rFonts w:ascii="Times New Roman" w:hAnsi="Times New Roman" w:cs="Times New Roman"/>
          <w:sz w:val="24"/>
          <w:szCs w:val="24"/>
        </w:rPr>
        <w:t>a minha</w:t>
      </w:r>
      <w:r w:rsidR="007A2647">
        <w:rPr>
          <w:rFonts w:ascii="Times New Roman" w:hAnsi="Times New Roman" w:cs="Times New Roman"/>
          <w:sz w:val="24"/>
          <w:szCs w:val="24"/>
        </w:rPr>
        <w:t xml:space="preserve"> homenagem a uma travesti </w:t>
      </w:r>
      <w:r w:rsidR="00EA0E2D">
        <w:rPr>
          <w:rFonts w:ascii="Times New Roman" w:hAnsi="Times New Roman" w:cs="Times New Roman"/>
          <w:sz w:val="24"/>
          <w:szCs w:val="24"/>
        </w:rPr>
        <w:t xml:space="preserve">quando eu estava com alunos </w:t>
      </w:r>
      <w:r w:rsidR="007A2647">
        <w:rPr>
          <w:rFonts w:ascii="Times New Roman" w:hAnsi="Times New Roman" w:cs="Times New Roman"/>
          <w:sz w:val="24"/>
          <w:szCs w:val="24"/>
        </w:rPr>
        <w:t>da Educação Básica em São Paulo,</w:t>
      </w:r>
      <w:r w:rsidR="00EA0E2D">
        <w:rPr>
          <w:rFonts w:ascii="Times New Roman" w:hAnsi="Times New Roman" w:cs="Times New Roman"/>
          <w:sz w:val="24"/>
          <w:szCs w:val="24"/>
        </w:rPr>
        <w:t xml:space="preserve"> quando eu estava no [centro de São Paulo, nos últimos anos?], e aí uma travesti me chamou</w:t>
      </w:r>
      <w:r w:rsidR="00AE6A52">
        <w:rPr>
          <w:rFonts w:ascii="Times New Roman" w:hAnsi="Times New Roman" w:cs="Times New Roman"/>
          <w:sz w:val="24"/>
          <w:szCs w:val="24"/>
        </w:rPr>
        <w:t xml:space="preserve"> ... </w:t>
      </w:r>
      <w:r w:rsidR="00EA0E2D">
        <w:rPr>
          <w:rFonts w:ascii="Times New Roman" w:hAnsi="Times New Roman" w:cs="Times New Roman"/>
          <w:sz w:val="24"/>
          <w:szCs w:val="24"/>
        </w:rPr>
        <w:t>: “você de [cabelo vermelho?]</w:t>
      </w:r>
      <w:r w:rsidR="00087C64">
        <w:rPr>
          <w:rFonts w:ascii="Times New Roman" w:hAnsi="Times New Roman" w:cs="Times New Roman"/>
          <w:sz w:val="24"/>
          <w:szCs w:val="24"/>
        </w:rPr>
        <w:t>.</w:t>
      </w:r>
      <w:r w:rsidR="00EA0E2D" w:rsidRPr="00EA0E2D">
        <w:rPr>
          <w:rFonts w:ascii="Times New Roman" w:hAnsi="Times New Roman" w:cs="Times New Roman"/>
          <w:sz w:val="24"/>
          <w:szCs w:val="24"/>
        </w:rPr>
        <w:t xml:space="preserve"> </w:t>
      </w:r>
      <w:r w:rsidR="00EA0E2D">
        <w:rPr>
          <w:rFonts w:ascii="Times New Roman" w:hAnsi="Times New Roman" w:cs="Times New Roman"/>
          <w:sz w:val="24"/>
          <w:szCs w:val="24"/>
        </w:rPr>
        <w:t xml:space="preserve">você de [cabelo vermelho?]”. Eu olhei e ela disse: “duvido que </w:t>
      </w:r>
      <w:r w:rsidR="00DE547B">
        <w:rPr>
          <w:rFonts w:ascii="Times New Roman" w:hAnsi="Times New Roman" w:cs="Times New Roman"/>
          <w:sz w:val="24"/>
          <w:szCs w:val="24"/>
        </w:rPr>
        <w:t>você</w:t>
      </w:r>
      <w:r w:rsidR="00EA0E2D">
        <w:rPr>
          <w:rFonts w:ascii="Times New Roman" w:hAnsi="Times New Roman" w:cs="Times New Roman"/>
          <w:sz w:val="24"/>
          <w:szCs w:val="24"/>
        </w:rPr>
        <w:t xml:space="preserve"> vai me dar um abraço”. [Eu vou. E dei um abraço?] Aí ela falou: “duvido que </w:t>
      </w:r>
      <w:r w:rsidR="00DE547B">
        <w:rPr>
          <w:rFonts w:ascii="Times New Roman" w:hAnsi="Times New Roman" w:cs="Times New Roman"/>
          <w:sz w:val="24"/>
          <w:szCs w:val="24"/>
        </w:rPr>
        <w:t>você</w:t>
      </w:r>
      <w:r w:rsidR="00EA0E2D">
        <w:rPr>
          <w:rFonts w:ascii="Times New Roman" w:hAnsi="Times New Roman" w:cs="Times New Roman"/>
          <w:sz w:val="24"/>
          <w:szCs w:val="24"/>
        </w:rPr>
        <w:t xml:space="preserve"> vai me dar um beijo”. Eu falei: “eu vou dar também”. Aí ela falou: “eu só queria ver você fazer isso sabe por quê? Porque </w:t>
      </w:r>
      <w:r w:rsidR="00DE547B">
        <w:rPr>
          <w:rFonts w:ascii="Times New Roman" w:hAnsi="Times New Roman" w:cs="Times New Roman"/>
          <w:sz w:val="24"/>
          <w:szCs w:val="24"/>
        </w:rPr>
        <w:t>você</w:t>
      </w:r>
      <w:r w:rsidR="00EA0E2D">
        <w:rPr>
          <w:rFonts w:ascii="Times New Roman" w:hAnsi="Times New Roman" w:cs="Times New Roman"/>
          <w:sz w:val="24"/>
          <w:szCs w:val="24"/>
        </w:rPr>
        <w:t xml:space="preserve"> tem cabelo vermelho [igual ao meu</w:t>
      </w:r>
      <w:r w:rsidR="009E67AE">
        <w:rPr>
          <w:rFonts w:ascii="Times New Roman" w:hAnsi="Times New Roman" w:cs="Times New Roman"/>
          <w:sz w:val="24"/>
          <w:szCs w:val="24"/>
        </w:rPr>
        <w:t>. Só que você não viu</w:t>
      </w:r>
      <w:r w:rsidR="00EA0E2D">
        <w:rPr>
          <w:rFonts w:ascii="Times New Roman" w:hAnsi="Times New Roman" w:cs="Times New Roman"/>
          <w:sz w:val="24"/>
          <w:szCs w:val="24"/>
        </w:rPr>
        <w:t>?]. E aí, aquele negócio, “nossa diferença tem algo em comum.” Porque o mundo em que a</w:t>
      </w:r>
      <w:r w:rsidR="009E67AE">
        <w:rPr>
          <w:rFonts w:ascii="Times New Roman" w:hAnsi="Times New Roman" w:cs="Times New Roman"/>
          <w:sz w:val="24"/>
          <w:szCs w:val="24"/>
        </w:rPr>
        <w:t xml:space="preserve"> </w:t>
      </w:r>
      <w:r w:rsidR="00EA0E2D">
        <w:rPr>
          <w:rFonts w:ascii="Times New Roman" w:hAnsi="Times New Roman" w:cs="Times New Roman"/>
          <w:sz w:val="24"/>
          <w:szCs w:val="24"/>
        </w:rPr>
        <w:t xml:space="preserve">gente vive, como diz a Arendt, é um mundo em comum, a gente perdeu esta noção do mundo em comum. </w:t>
      </w:r>
      <w:r w:rsidR="00E946AF">
        <w:rPr>
          <w:rFonts w:ascii="Times New Roman" w:hAnsi="Times New Roman" w:cs="Times New Roman"/>
          <w:sz w:val="24"/>
          <w:szCs w:val="24"/>
        </w:rPr>
        <w:t>Na</w:t>
      </w:r>
      <w:r w:rsidR="009E67AE">
        <w:rPr>
          <w:rFonts w:ascii="Times New Roman" w:hAnsi="Times New Roman" w:cs="Times New Roman"/>
          <w:sz w:val="24"/>
          <w:szCs w:val="24"/>
        </w:rPr>
        <w:t xml:space="preserve"> minha</w:t>
      </w:r>
      <w:r w:rsidR="00EA0E2D">
        <w:rPr>
          <w:rFonts w:ascii="Times New Roman" w:hAnsi="Times New Roman" w:cs="Times New Roman"/>
          <w:sz w:val="24"/>
          <w:szCs w:val="24"/>
        </w:rPr>
        <w:t xml:space="preserve"> história pública</w:t>
      </w:r>
      <w:r w:rsidR="00E946AF">
        <w:rPr>
          <w:rFonts w:ascii="Times New Roman" w:hAnsi="Times New Roman" w:cs="Times New Roman"/>
          <w:sz w:val="24"/>
          <w:szCs w:val="24"/>
        </w:rPr>
        <w:t>,</w:t>
      </w:r>
      <w:r w:rsidR="00EA0E2D">
        <w:rPr>
          <w:rFonts w:ascii="Times New Roman" w:hAnsi="Times New Roman" w:cs="Times New Roman"/>
          <w:sz w:val="24"/>
          <w:szCs w:val="24"/>
        </w:rPr>
        <w:t xml:space="preserve"> recuper</w:t>
      </w:r>
      <w:r w:rsidR="00E946AF">
        <w:rPr>
          <w:rFonts w:ascii="Times New Roman" w:hAnsi="Times New Roman" w:cs="Times New Roman"/>
          <w:sz w:val="24"/>
          <w:szCs w:val="24"/>
        </w:rPr>
        <w:t>o</w:t>
      </w:r>
      <w:r w:rsidR="00EA0E2D">
        <w:rPr>
          <w:rFonts w:ascii="Times New Roman" w:hAnsi="Times New Roman" w:cs="Times New Roman"/>
          <w:sz w:val="24"/>
          <w:szCs w:val="24"/>
        </w:rPr>
        <w:t xml:space="preserve"> esse mundo em comum</w:t>
      </w:r>
      <w:r w:rsidR="00EB09D2">
        <w:rPr>
          <w:rFonts w:ascii="Times New Roman" w:hAnsi="Times New Roman" w:cs="Times New Roman"/>
          <w:sz w:val="24"/>
          <w:szCs w:val="24"/>
        </w:rPr>
        <w:t>, apesar das diferenças, [</w:t>
      </w:r>
      <w:r w:rsidR="009E67AE">
        <w:rPr>
          <w:rFonts w:ascii="Times New Roman" w:hAnsi="Times New Roman" w:cs="Times New Roman"/>
          <w:sz w:val="24"/>
          <w:szCs w:val="24"/>
        </w:rPr>
        <w:t xml:space="preserve">graças às </w:t>
      </w:r>
      <w:r w:rsidR="00EB09D2">
        <w:rPr>
          <w:rFonts w:ascii="Times New Roman" w:hAnsi="Times New Roman" w:cs="Times New Roman"/>
          <w:sz w:val="24"/>
          <w:szCs w:val="24"/>
        </w:rPr>
        <w:t>diferenças</w:t>
      </w:r>
      <w:r w:rsidR="00173CC4">
        <w:rPr>
          <w:rFonts w:ascii="Times New Roman" w:hAnsi="Times New Roman" w:cs="Times New Roman"/>
          <w:sz w:val="24"/>
          <w:szCs w:val="24"/>
        </w:rPr>
        <w:t>!</w:t>
      </w:r>
      <w:r w:rsidR="009E67AE">
        <w:rPr>
          <w:rFonts w:ascii="Times New Roman" w:hAnsi="Times New Roman" w:cs="Times New Roman"/>
          <w:sz w:val="24"/>
          <w:szCs w:val="24"/>
        </w:rPr>
        <w:t>?],</w:t>
      </w:r>
      <w:r w:rsidR="00EB09D2">
        <w:rPr>
          <w:rFonts w:ascii="Times New Roman" w:hAnsi="Times New Roman" w:cs="Times New Roman"/>
          <w:sz w:val="24"/>
          <w:szCs w:val="24"/>
        </w:rPr>
        <w:t xml:space="preserve"> </w:t>
      </w:r>
      <w:r w:rsidR="009E67AE">
        <w:rPr>
          <w:rFonts w:ascii="Times New Roman" w:hAnsi="Times New Roman" w:cs="Times New Roman"/>
          <w:sz w:val="24"/>
          <w:szCs w:val="24"/>
        </w:rPr>
        <w:t>[</w:t>
      </w:r>
      <w:r w:rsidR="00EB09D2">
        <w:rPr>
          <w:rFonts w:ascii="Times New Roman" w:hAnsi="Times New Roman" w:cs="Times New Roman"/>
          <w:sz w:val="24"/>
          <w:szCs w:val="24"/>
        </w:rPr>
        <w:t>viva</w:t>
      </w:r>
      <w:r w:rsidR="009E67AE">
        <w:rPr>
          <w:rFonts w:ascii="Times New Roman" w:hAnsi="Times New Roman" w:cs="Times New Roman"/>
          <w:sz w:val="24"/>
          <w:szCs w:val="24"/>
        </w:rPr>
        <w:t xml:space="preserve"> as</w:t>
      </w:r>
      <w:r w:rsidR="00EB09D2">
        <w:rPr>
          <w:rFonts w:ascii="Times New Roman" w:hAnsi="Times New Roman" w:cs="Times New Roman"/>
          <w:sz w:val="24"/>
          <w:szCs w:val="24"/>
        </w:rPr>
        <w:t xml:space="preserve"> diferenças</w:t>
      </w:r>
      <w:r w:rsidR="00173CC4">
        <w:rPr>
          <w:rFonts w:ascii="Times New Roman" w:hAnsi="Times New Roman" w:cs="Times New Roman"/>
          <w:sz w:val="24"/>
          <w:szCs w:val="24"/>
        </w:rPr>
        <w:t>!</w:t>
      </w:r>
      <w:r w:rsidR="009E67AE">
        <w:rPr>
          <w:rFonts w:ascii="Times New Roman" w:hAnsi="Times New Roman" w:cs="Times New Roman"/>
          <w:sz w:val="24"/>
          <w:szCs w:val="24"/>
        </w:rPr>
        <w:t>]</w:t>
      </w:r>
      <w:r w:rsidR="00AE6A52">
        <w:rPr>
          <w:rFonts w:ascii="Times New Roman" w:hAnsi="Times New Roman" w:cs="Times New Roman"/>
          <w:sz w:val="24"/>
          <w:szCs w:val="24"/>
        </w:rPr>
        <w:t xml:space="preserve"> [falando alto, evocando],</w:t>
      </w:r>
      <w:r w:rsidR="00EB09D2">
        <w:rPr>
          <w:rFonts w:ascii="Times New Roman" w:hAnsi="Times New Roman" w:cs="Times New Roman"/>
          <w:sz w:val="24"/>
          <w:szCs w:val="24"/>
        </w:rPr>
        <w:t xml:space="preserve"> a história pública seja essa forma </w:t>
      </w:r>
      <w:r w:rsidR="00410DDD">
        <w:rPr>
          <w:rFonts w:ascii="Times New Roman" w:hAnsi="Times New Roman" w:cs="Times New Roman"/>
          <w:sz w:val="24"/>
          <w:szCs w:val="24"/>
        </w:rPr>
        <w:t>que</w:t>
      </w:r>
      <w:r w:rsidR="00B9552B" w:rsidRPr="00B9552B">
        <w:rPr>
          <w:rFonts w:ascii="Times New Roman" w:hAnsi="Times New Roman" w:cs="Times New Roman"/>
          <w:sz w:val="24"/>
          <w:szCs w:val="24"/>
        </w:rPr>
        <w:t xml:space="preserve"> </w:t>
      </w:r>
      <w:r w:rsidR="00B9552B">
        <w:rPr>
          <w:rFonts w:ascii="Times New Roman" w:hAnsi="Times New Roman" w:cs="Times New Roman"/>
          <w:sz w:val="24"/>
          <w:szCs w:val="24"/>
        </w:rPr>
        <w:t>a gente</w:t>
      </w:r>
      <w:r w:rsidR="00E946AF">
        <w:rPr>
          <w:rFonts w:ascii="Times New Roman" w:hAnsi="Times New Roman" w:cs="Times New Roman"/>
          <w:sz w:val="24"/>
          <w:szCs w:val="24"/>
        </w:rPr>
        <w:t>, talvez,</w:t>
      </w:r>
      <w:r w:rsidR="00410DDD">
        <w:rPr>
          <w:rFonts w:ascii="Times New Roman" w:hAnsi="Times New Roman" w:cs="Times New Roman"/>
          <w:sz w:val="24"/>
          <w:szCs w:val="24"/>
        </w:rPr>
        <w:t xml:space="preserve"> tenha encontrado entre muit</w:t>
      </w:r>
      <w:r w:rsidR="00E946AF">
        <w:rPr>
          <w:rFonts w:ascii="Times New Roman" w:hAnsi="Times New Roman" w:cs="Times New Roman"/>
          <w:sz w:val="24"/>
          <w:szCs w:val="24"/>
        </w:rPr>
        <w:t xml:space="preserve">as, obviamente [querem salvadora?], mas é um caminho que a gente recupera nosso lugar de estar no mundo. Por isso eu criei na universidade este </w:t>
      </w:r>
      <w:r w:rsidR="00B9552B">
        <w:rPr>
          <w:rFonts w:ascii="Times New Roman" w:hAnsi="Times New Roman" w:cs="Times New Roman"/>
          <w:sz w:val="24"/>
          <w:szCs w:val="24"/>
        </w:rPr>
        <w:t>projeto, que chama projeto AMHOR (Acerto de Memória e História do Orgulho LGBTQIA +</w:t>
      </w:r>
      <w:r w:rsidR="00961D8A">
        <w:rPr>
          <w:rFonts w:ascii="Times New Roman" w:hAnsi="Times New Roman" w:cs="Times New Roman"/>
          <w:sz w:val="24"/>
          <w:szCs w:val="24"/>
        </w:rPr>
        <w:t xml:space="preserve"> </w:t>
      </w:r>
      <w:r w:rsidR="00AE6A52">
        <w:rPr>
          <w:rFonts w:ascii="Times New Roman" w:hAnsi="Times New Roman" w:cs="Times New Roman"/>
          <w:sz w:val="24"/>
          <w:szCs w:val="24"/>
        </w:rPr>
        <w:t>do</w:t>
      </w:r>
      <w:r w:rsidR="00B9552B">
        <w:rPr>
          <w:rFonts w:ascii="Times New Roman" w:hAnsi="Times New Roman" w:cs="Times New Roman"/>
          <w:sz w:val="24"/>
          <w:szCs w:val="24"/>
        </w:rPr>
        <w:t xml:space="preserve"> Sul de Minas</w:t>
      </w:r>
      <w:r w:rsidR="00961D8A">
        <w:rPr>
          <w:rFonts w:ascii="Times New Roman" w:hAnsi="Times New Roman" w:cs="Times New Roman"/>
          <w:sz w:val="24"/>
          <w:szCs w:val="24"/>
        </w:rPr>
        <w:t>]</w:t>
      </w:r>
      <w:r w:rsidR="00B9552B">
        <w:rPr>
          <w:rFonts w:ascii="Times New Roman" w:hAnsi="Times New Roman" w:cs="Times New Roman"/>
          <w:sz w:val="24"/>
          <w:szCs w:val="24"/>
        </w:rPr>
        <w:t xml:space="preserve"> este projeto a gente tem, esta é </w:t>
      </w:r>
      <w:r w:rsidR="00B9552B">
        <w:rPr>
          <w:rFonts w:ascii="Times New Roman" w:hAnsi="Times New Roman" w:cs="Times New Roman"/>
          <w:sz w:val="24"/>
          <w:szCs w:val="24"/>
        </w:rPr>
        <w:lastRenderedPageBreak/>
        <w:t xml:space="preserve">a minha teoria, é um projeto que a gente tem feito levantamento de documentos, a população LGTTQ já digitalizou muitas coisas, vai construir um acervo público, a partir deste acervo público, a gente vai construir um corpo docente das escolas públicas, propostas de ensino, é uma forma que a gente encontrou da pesquisa, para a Extensão, para o Ensino não é?, e este projeto AMHOR a gente já fez uma exposição no Museu com as questões LGBTQ, [com o resto da exposição sobre a universidade?], então é esta ideia de História Pública enquanto movimento, a gente começa a movimentar todo mundo, todo mundo, e eu vou parar por aqui porque tem muita coisa, então essa ideia de que a gente se deixe rasgar, se deixe incomodar, se deixe deslocar, vai doer, a gente vai descobrir às vezes que a gente é uma porcaria, </w:t>
      </w:r>
      <w:r w:rsidR="003826D7">
        <w:rPr>
          <w:rFonts w:ascii="Times New Roman" w:hAnsi="Times New Roman" w:cs="Times New Roman"/>
          <w:sz w:val="24"/>
          <w:szCs w:val="24"/>
        </w:rPr>
        <w:t>que a gente contribui com uma sociedade injusta pra caramba, mas é possível que a gente diga: “Não é este o c</w:t>
      </w:r>
      <w:r w:rsidR="007F4448">
        <w:rPr>
          <w:rFonts w:ascii="Times New Roman" w:hAnsi="Times New Roman" w:cs="Times New Roman"/>
          <w:sz w:val="24"/>
          <w:szCs w:val="24"/>
        </w:rPr>
        <w:t>a</w:t>
      </w:r>
      <w:r w:rsidR="003826D7">
        <w:rPr>
          <w:rFonts w:ascii="Times New Roman" w:hAnsi="Times New Roman" w:cs="Times New Roman"/>
          <w:sz w:val="24"/>
          <w:szCs w:val="24"/>
        </w:rPr>
        <w:t>minho. Eu quero construir outro e para construir outro eu vou nas confluências, eu vou nos encontros, eu vou nestes territórios em que a gente romp</w:t>
      </w:r>
      <w:r w:rsidR="00173CC4">
        <w:rPr>
          <w:rFonts w:ascii="Times New Roman" w:hAnsi="Times New Roman" w:cs="Times New Roman"/>
          <w:sz w:val="24"/>
          <w:szCs w:val="24"/>
        </w:rPr>
        <w:t>e</w:t>
      </w:r>
      <w:r w:rsidR="003826D7">
        <w:rPr>
          <w:rFonts w:ascii="Times New Roman" w:hAnsi="Times New Roman" w:cs="Times New Roman"/>
          <w:sz w:val="24"/>
          <w:szCs w:val="24"/>
        </w:rPr>
        <w:t xml:space="preserve"> com a margens, em que a gente se reco</w:t>
      </w:r>
      <w:r w:rsidR="007F4448">
        <w:rPr>
          <w:rFonts w:ascii="Times New Roman" w:hAnsi="Times New Roman" w:cs="Times New Roman"/>
          <w:sz w:val="24"/>
          <w:szCs w:val="24"/>
        </w:rPr>
        <w:t>n</w:t>
      </w:r>
      <w:r w:rsidR="003826D7">
        <w:rPr>
          <w:rFonts w:ascii="Times New Roman" w:hAnsi="Times New Roman" w:cs="Times New Roman"/>
          <w:sz w:val="24"/>
          <w:szCs w:val="24"/>
        </w:rPr>
        <w:t>strói”. História Pública é isso, para além dos conceitos todos ... que [...?], a história pública é amor público. Eu acho que a gente está num caminho muito bom. Sempre que estou sozinha, eu pergunto: “ai</w:t>
      </w:r>
      <w:r w:rsidR="00D546D3">
        <w:rPr>
          <w:rFonts w:ascii="Times New Roman" w:hAnsi="Times New Roman" w:cs="Times New Roman"/>
          <w:sz w:val="24"/>
          <w:szCs w:val="24"/>
        </w:rPr>
        <w:t>,</w:t>
      </w:r>
      <w:r w:rsidR="003826D7">
        <w:rPr>
          <w:rFonts w:ascii="Times New Roman" w:hAnsi="Times New Roman" w:cs="Times New Roman"/>
          <w:sz w:val="24"/>
          <w:szCs w:val="24"/>
        </w:rPr>
        <w:t xml:space="preserve"> que droguinha de vida”. Aí eu penso assim: “aí eu penso assim, ai gente, mas tem gente se movimentando por todo lado, a gente não está [só?], tem gente se movimentando pra tudo quan</w:t>
      </w:r>
      <w:r w:rsidR="00961D8A">
        <w:rPr>
          <w:rFonts w:ascii="Times New Roman" w:hAnsi="Times New Roman" w:cs="Times New Roman"/>
          <w:sz w:val="24"/>
          <w:szCs w:val="24"/>
        </w:rPr>
        <w:t>t</w:t>
      </w:r>
      <w:r w:rsidR="003826D7">
        <w:rPr>
          <w:rFonts w:ascii="Times New Roman" w:hAnsi="Times New Roman" w:cs="Times New Roman"/>
          <w:sz w:val="24"/>
          <w:szCs w:val="24"/>
        </w:rPr>
        <w:t>o é lado, mexendo nessa esfera privada [Apontando para o slide], [o nome já diz?] a gente está se movimentando, gente, e a gente está se movimentando tanto que tem gente muito incomodada, se hoje vivemos um momento histórico, todo momento é histórico obviamente, mas este é um momento em especial em que os reacionarismos</w:t>
      </w:r>
      <w:r w:rsidR="00883437">
        <w:rPr>
          <w:rFonts w:ascii="Times New Roman" w:hAnsi="Times New Roman" w:cs="Times New Roman"/>
          <w:sz w:val="24"/>
          <w:szCs w:val="24"/>
        </w:rPr>
        <w:t xml:space="preserve"> reagem [...?] porque nós estamos avançando, ninguém reage contra mim, [só é preciso reagir quando tem alguém resistindo do outro lado?], então, como diz Bertold Brecht num poema chamado “Os Medos do Regime”. B Brecht dizia assim: “dominado</w:t>
      </w:r>
      <w:r w:rsidR="003826D7">
        <w:rPr>
          <w:rFonts w:ascii="Times New Roman" w:hAnsi="Times New Roman" w:cs="Times New Roman"/>
          <w:sz w:val="24"/>
          <w:szCs w:val="24"/>
        </w:rPr>
        <w:t xml:space="preserve"> </w:t>
      </w:r>
      <w:r w:rsidR="00883437">
        <w:rPr>
          <w:rFonts w:ascii="Times New Roman" w:hAnsi="Times New Roman" w:cs="Times New Roman"/>
          <w:sz w:val="24"/>
          <w:szCs w:val="24"/>
        </w:rPr>
        <w:t>tem muito [medo?], mas o dominador tem muito mais, o dominador tem tanto mais que ele censura, exclui e mata, mas o dominador não se livra do dominado. [Então viva o medo</w:t>
      </w:r>
      <w:r w:rsidR="00D546D3">
        <w:rPr>
          <w:rFonts w:ascii="Times New Roman" w:hAnsi="Times New Roman" w:cs="Times New Roman"/>
          <w:sz w:val="24"/>
          <w:szCs w:val="24"/>
        </w:rPr>
        <w:t>!</w:t>
      </w:r>
      <w:r w:rsidR="00883437">
        <w:rPr>
          <w:rFonts w:ascii="Times New Roman" w:hAnsi="Times New Roman" w:cs="Times New Roman"/>
          <w:sz w:val="24"/>
          <w:szCs w:val="24"/>
        </w:rPr>
        <w:t xml:space="preserve">?]. Viva o medo que a gente gera no dominador” Obrigada gente. </w:t>
      </w:r>
    </w:p>
    <w:p w14:paraId="04C5D763" w14:textId="77777777" w:rsidR="00B9552B" w:rsidRDefault="00B9552B" w:rsidP="00770EB5">
      <w:pPr>
        <w:spacing w:after="0" w:line="360" w:lineRule="auto"/>
        <w:ind w:firstLine="709"/>
        <w:jc w:val="both"/>
        <w:rPr>
          <w:rFonts w:ascii="Times New Roman" w:hAnsi="Times New Roman" w:cs="Times New Roman"/>
          <w:sz w:val="24"/>
          <w:szCs w:val="24"/>
        </w:rPr>
      </w:pPr>
    </w:p>
    <w:p w14:paraId="6D886702" w14:textId="6DB2F09E" w:rsidR="00483761" w:rsidRPr="001230C4" w:rsidRDefault="00EA0E2D" w:rsidP="00770EB5">
      <w:pPr>
        <w:spacing w:after="0" w:line="360" w:lineRule="auto"/>
        <w:ind w:firstLine="709"/>
        <w:jc w:val="both"/>
      </w:pPr>
      <w:r>
        <w:rPr>
          <w:rFonts w:ascii="Times New Roman" w:hAnsi="Times New Roman" w:cs="Times New Roman"/>
          <w:sz w:val="24"/>
          <w:szCs w:val="24"/>
        </w:rPr>
        <w:tab/>
      </w:r>
    </w:p>
    <w:p w14:paraId="75A4B4E0" w14:textId="77777777" w:rsidR="00483761" w:rsidRDefault="00483761" w:rsidP="00770EB5">
      <w:pPr>
        <w:spacing w:after="0" w:line="360" w:lineRule="auto"/>
        <w:ind w:firstLine="709"/>
        <w:jc w:val="both"/>
        <w:rPr>
          <w:rFonts w:ascii="Times New Roman" w:hAnsi="Times New Roman" w:cs="Times New Roman"/>
          <w:sz w:val="24"/>
          <w:szCs w:val="24"/>
        </w:rPr>
      </w:pPr>
    </w:p>
    <w:p w14:paraId="3FBF7583" w14:textId="77777777" w:rsidR="00355E03" w:rsidRDefault="00355E03" w:rsidP="00770EB5">
      <w:pPr>
        <w:spacing w:after="0" w:line="360" w:lineRule="auto"/>
        <w:ind w:firstLine="709"/>
        <w:jc w:val="both"/>
        <w:rPr>
          <w:rFonts w:ascii="Times New Roman" w:hAnsi="Times New Roman" w:cs="Times New Roman"/>
          <w:sz w:val="24"/>
          <w:szCs w:val="24"/>
        </w:rPr>
      </w:pPr>
    </w:p>
    <w:p w14:paraId="78F9E3FA" w14:textId="77777777" w:rsidR="00355E03" w:rsidRDefault="00355E03" w:rsidP="00770EB5">
      <w:pPr>
        <w:spacing w:after="0" w:line="360" w:lineRule="auto"/>
        <w:ind w:firstLine="709"/>
        <w:jc w:val="both"/>
        <w:rPr>
          <w:rFonts w:ascii="Times New Roman" w:hAnsi="Times New Roman" w:cs="Times New Roman"/>
          <w:sz w:val="24"/>
          <w:szCs w:val="24"/>
        </w:rPr>
      </w:pPr>
    </w:p>
    <w:p w14:paraId="4D70099A" w14:textId="77777777" w:rsidR="00355E03" w:rsidRPr="00742CDD" w:rsidRDefault="00355E03" w:rsidP="00770EB5">
      <w:pPr>
        <w:spacing w:after="0" w:line="360" w:lineRule="auto"/>
        <w:ind w:firstLine="709"/>
        <w:jc w:val="both"/>
        <w:rPr>
          <w:rFonts w:ascii="Times New Roman" w:hAnsi="Times New Roman" w:cs="Times New Roman"/>
          <w:sz w:val="24"/>
          <w:szCs w:val="24"/>
        </w:rPr>
      </w:pPr>
    </w:p>
    <w:p w14:paraId="005F7ED9" w14:textId="77777777" w:rsidR="006C2981" w:rsidRDefault="006C2981" w:rsidP="00770EB5">
      <w:pPr>
        <w:spacing w:after="0" w:line="360" w:lineRule="auto"/>
        <w:ind w:firstLine="709"/>
        <w:jc w:val="both"/>
      </w:pPr>
    </w:p>
    <w:sectPr w:rsidR="006C298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A3F10" w14:textId="77777777" w:rsidR="00133440" w:rsidRDefault="00133440" w:rsidP="00770EB5">
      <w:pPr>
        <w:spacing w:after="0" w:line="240" w:lineRule="auto"/>
      </w:pPr>
      <w:r>
        <w:separator/>
      </w:r>
    </w:p>
  </w:endnote>
  <w:endnote w:type="continuationSeparator" w:id="0">
    <w:p w14:paraId="1343E37D" w14:textId="77777777" w:rsidR="00133440" w:rsidRDefault="00133440" w:rsidP="00770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4AB61" w14:textId="77777777" w:rsidR="00133440" w:rsidRDefault="00133440" w:rsidP="00770EB5">
      <w:pPr>
        <w:spacing w:after="0" w:line="240" w:lineRule="auto"/>
      </w:pPr>
      <w:r>
        <w:separator/>
      </w:r>
    </w:p>
  </w:footnote>
  <w:footnote w:type="continuationSeparator" w:id="0">
    <w:p w14:paraId="34F623C5" w14:textId="77777777" w:rsidR="00133440" w:rsidRDefault="00133440" w:rsidP="00770EB5">
      <w:pPr>
        <w:spacing w:after="0" w:line="240" w:lineRule="auto"/>
      </w:pPr>
      <w:r>
        <w:continuationSeparator/>
      </w:r>
    </w:p>
  </w:footnote>
  <w:footnote w:id="1">
    <w:p w14:paraId="0A667B70" w14:textId="487EC0D2" w:rsidR="00770EB5" w:rsidRDefault="00770EB5" w:rsidP="00770EB5">
      <w:pPr>
        <w:spacing w:after="0" w:line="240" w:lineRule="auto"/>
        <w:ind w:left="170" w:hanging="170"/>
        <w:jc w:val="both"/>
        <w:rPr>
          <w:rFonts w:ascii="Times New Roman" w:hAnsi="Times New Roman" w:cs="Times New Roman"/>
          <w:sz w:val="24"/>
          <w:szCs w:val="24"/>
        </w:rPr>
      </w:pPr>
      <w:r w:rsidRPr="00770EB5">
        <w:rPr>
          <w:rStyle w:val="Refdenotaderodap"/>
          <w:rFonts w:ascii="Times New Roman" w:hAnsi="Times New Roman" w:cs="Times New Roman"/>
        </w:rPr>
        <w:footnoteRef/>
      </w:r>
      <w:r w:rsidRPr="00770EB5">
        <w:rPr>
          <w:rFonts w:ascii="Times New Roman" w:hAnsi="Times New Roman" w:cs="Times New Roman"/>
        </w:rPr>
        <w:t xml:space="preserve"> </w:t>
      </w:r>
      <w:r>
        <w:rPr>
          <w:rFonts w:ascii="Times New Roman" w:hAnsi="Times New Roman" w:cs="Times New Roman"/>
        </w:rPr>
        <w:t>Este texto é a transcrição d</w:t>
      </w:r>
      <w:r w:rsidRPr="00770EB5">
        <w:rPr>
          <w:rFonts w:ascii="Times New Roman" w:hAnsi="Times New Roman" w:cs="Times New Roman"/>
        </w:rPr>
        <w:t>a conferência da professora Marta Rovai</w:t>
      </w:r>
      <w:r w:rsidR="00D43583">
        <w:rPr>
          <w:rFonts w:ascii="Times New Roman" w:hAnsi="Times New Roman" w:cs="Times New Roman"/>
        </w:rPr>
        <w:t xml:space="preserve">, docente da Universidade Federal de Alfenas (Unifal), </w:t>
      </w:r>
      <w:r>
        <w:rPr>
          <w:rFonts w:ascii="Times New Roman" w:hAnsi="Times New Roman" w:cs="Times New Roman"/>
        </w:rPr>
        <w:t xml:space="preserve">na aula inaugural do </w:t>
      </w:r>
      <w:r w:rsidRPr="00D43583">
        <w:rPr>
          <w:rFonts w:ascii="Times New Roman" w:hAnsi="Times New Roman" w:cs="Times New Roman"/>
          <w:i/>
          <w:iCs/>
        </w:rPr>
        <w:t>Programa de Pós-Graduação em História Pública</w:t>
      </w:r>
      <w:r w:rsidR="00D43583">
        <w:rPr>
          <w:rFonts w:ascii="Times New Roman" w:hAnsi="Times New Roman" w:cs="Times New Roman"/>
          <w:i/>
          <w:iCs/>
        </w:rPr>
        <w:t xml:space="preserve"> {PPGHP)</w:t>
      </w:r>
      <w:r w:rsidRPr="00D43583">
        <w:rPr>
          <w:rFonts w:ascii="Times New Roman" w:hAnsi="Times New Roman" w:cs="Times New Roman"/>
          <w:i/>
          <w:iCs/>
        </w:rPr>
        <w:t>,</w:t>
      </w:r>
      <w:r>
        <w:rPr>
          <w:rFonts w:ascii="Times New Roman" w:hAnsi="Times New Roman" w:cs="Times New Roman"/>
        </w:rPr>
        <w:t xml:space="preserve"> da</w:t>
      </w:r>
      <w:r w:rsidR="00AF174A">
        <w:rPr>
          <w:rFonts w:ascii="Times New Roman" w:hAnsi="Times New Roman" w:cs="Times New Roman"/>
        </w:rPr>
        <w:t xml:space="preserve"> Universidade Estadual do Paraná, a </w:t>
      </w:r>
      <w:r>
        <w:rPr>
          <w:rFonts w:ascii="Times New Roman" w:hAnsi="Times New Roman" w:cs="Times New Roman"/>
        </w:rPr>
        <w:t xml:space="preserve">Unespar, em 16 de abril de 2024. O vídeo todo do qual este texto foi transcrito </w:t>
      </w:r>
      <w:r w:rsidR="00AF174A">
        <w:rPr>
          <w:rFonts w:ascii="Times New Roman" w:hAnsi="Times New Roman" w:cs="Times New Roman"/>
        </w:rPr>
        <w:t>é</w:t>
      </w:r>
      <w:r>
        <w:rPr>
          <w:rFonts w:ascii="Times New Roman" w:hAnsi="Times New Roman" w:cs="Times New Roman"/>
        </w:rPr>
        <w:t xml:space="preserve"> de</w:t>
      </w:r>
      <w:r>
        <w:rPr>
          <w:rFonts w:ascii="Times New Roman" w:hAnsi="Times New Roman" w:cs="Times New Roman"/>
          <w:sz w:val="24"/>
          <w:szCs w:val="24"/>
        </w:rPr>
        <w:t xml:space="preserve"> 2 horas, 44 minutos e 18 segundos, mas aqui estão transcritas apenas 1 hora, 26 minutos e 34 segundos, </w:t>
      </w:r>
      <w:r w:rsidR="007B0DCF">
        <w:rPr>
          <w:rFonts w:ascii="Times New Roman" w:hAnsi="Times New Roman" w:cs="Times New Roman"/>
          <w:sz w:val="24"/>
          <w:szCs w:val="24"/>
        </w:rPr>
        <w:t xml:space="preserve">o tempo da apresentação da professora, </w:t>
      </w:r>
      <w:r>
        <w:rPr>
          <w:rFonts w:ascii="Times New Roman" w:hAnsi="Times New Roman" w:cs="Times New Roman"/>
          <w:sz w:val="24"/>
          <w:szCs w:val="24"/>
        </w:rPr>
        <w:t xml:space="preserve">uma solicitação da própria professora, que </w:t>
      </w:r>
      <w:r w:rsidR="007B0DCF">
        <w:rPr>
          <w:rFonts w:ascii="Times New Roman" w:hAnsi="Times New Roman" w:cs="Times New Roman"/>
          <w:sz w:val="24"/>
          <w:szCs w:val="24"/>
        </w:rPr>
        <w:t>a</w:t>
      </w:r>
      <w:r w:rsidR="00D43583">
        <w:rPr>
          <w:rFonts w:ascii="Times New Roman" w:hAnsi="Times New Roman" w:cs="Times New Roman"/>
          <w:sz w:val="24"/>
          <w:szCs w:val="24"/>
        </w:rPr>
        <w:t>utorizou transcrição</w:t>
      </w:r>
      <w:r>
        <w:rPr>
          <w:rFonts w:ascii="Times New Roman" w:hAnsi="Times New Roman" w:cs="Times New Roman"/>
          <w:sz w:val="24"/>
          <w:szCs w:val="24"/>
        </w:rPr>
        <w:t xml:space="preserve"> apenas </w:t>
      </w:r>
      <w:r w:rsidR="00D43583">
        <w:rPr>
          <w:rFonts w:ascii="Times New Roman" w:hAnsi="Times New Roman" w:cs="Times New Roman"/>
          <w:sz w:val="24"/>
          <w:szCs w:val="24"/>
        </w:rPr>
        <w:t xml:space="preserve">de </w:t>
      </w:r>
      <w:r w:rsidR="00026419">
        <w:rPr>
          <w:rFonts w:ascii="Times New Roman" w:hAnsi="Times New Roman" w:cs="Times New Roman"/>
          <w:sz w:val="24"/>
          <w:szCs w:val="24"/>
        </w:rPr>
        <w:t>sua palestra,</w:t>
      </w:r>
      <w:r>
        <w:rPr>
          <w:rFonts w:ascii="Times New Roman" w:hAnsi="Times New Roman" w:cs="Times New Roman"/>
          <w:sz w:val="24"/>
          <w:szCs w:val="24"/>
        </w:rPr>
        <w:t xml:space="preserve"> sem as perguntas da plateia</w:t>
      </w:r>
      <w:r w:rsidR="00026419">
        <w:rPr>
          <w:rFonts w:ascii="Times New Roman" w:hAnsi="Times New Roman" w:cs="Times New Roman"/>
          <w:sz w:val="24"/>
          <w:szCs w:val="24"/>
        </w:rPr>
        <w:t xml:space="preserve"> depois</w:t>
      </w:r>
      <w:r>
        <w:rPr>
          <w:rFonts w:ascii="Times New Roman" w:hAnsi="Times New Roman" w:cs="Times New Roman"/>
          <w:sz w:val="24"/>
          <w:szCs w:val="24"/>
        </w:rPr>
        <w:t xml:space="preserve">. Os outros minutos então são as palavras de praxe de encerramento destes momentos de conferência, com falas protocolares e perguntas dos ouvintes. Este texto foi passado para a professora, que </w:t>
      </w:r>
      <w:r w:rsidR="00026419">
        <w:rPr>
          <w:rFonts w:ascii="Times New Roman" w:hAnsi="Times New Roman" w:cs="Times New Roman"/>
          <w:sz w:val="24"/>
          <w:szCs w:val="24"/>
        </w:rPr>
        <w:t xml:space="preserve">o </w:t>
      </w:r>
      <w:r>
        <w:rPr>
          <w:rFonts w:ascii="Times New Roman" w:hAnsi="Times New Roman" w:cs="Times New Roman"/>
          <w:sz w:val="24"/>
          <w:szCs w:val="24"/>
        </w:rPr>
        <w:t xml:space="preserve">acrescentou, </w:t>
      </w:r>
      <w:r w:rsidR="00026419">
        <w:rPr>
          <w:rFonts w:ascii="Times New Roman" w:hAnsi="Times New Roman" w:cs="Times New Roman"/>
          <w:sz w:val="24"/>
          <w:szCs w:val="24"/>
        </w:rPr>
        <w:t xml:space="preserve">o </w:t>
      </w:r>
      <w:r>
        <w:rPr>
          <w:rFonts w:ascii="Times New Roman" w:hAnsi="Times New Roman" w:cs="Times New Roman"/>
          <w:sz w:val="24"/>
          <w:szCs w:val="24"/>
        </w:rPr>
        <w:t>modificou</w:t>
      </w:r>
      <w:r w:rsidR="00026419">
        <w:rPr>
          <w:rFonts w:ascii="Times New Roman" w:hAnsi="Times New Roman" w:cs="Times New Roman"/>
          <w:sz w:val="24"/>
          <w:szCs w:val="24"/>
        </w:rPr>
        <w:t>, rejeitou o que</w:t>
      </w:r>
      <w:r w:rsidR="00AF174A">
        <w:rPr>
          <w:rFonts w:ascii="Times New Roman" w:hAnsi="Times New Roman" w:cs="Times New Roman"/>
          <w:sz w:val="24"/>
          <w:szCs w:val="24"/>
        </w:rPr>
        <w:t xml:space="preserve"> quis</w:t>
      </w:r>
      <w:r w:rsidR="003A47D2">
        <w:rPr>
          <w:rFonts w:ascii="Times New Roman" w:hAnsi="Times New Roman" w:cs="Times New Roman"/>
          <w:sz w:val="24"/>
          <w:szCs w:val="24"/>
        </w:rPr>
        <w:t>, depois de reler</w:t>
      </w:r>
      <w:r w:rsidR="00AF174A">
        <w:rPr>
          <w:rFonts w:ascii="Times New Roman" w:hAnsi="Times New Roman" w:cs="Times New Roman"/>
          <w:sz w:val="24"/>
          <w:szCs w:val="24"/>
        </w:rPr>
        <w:t xml:space="preserve"> a transcrição</w:t>
      </w:r>
      <w:r w:rsidR="003A47D2">
        <w:rPr>
          <w:rFonts w:ascii="Times New Roman" w:hAnsi="Times New Roman" w:cs="Times New Roman"/>
          <w:sz w:val="24"/>
          <w:szCs w:val="24"/>
        </w:rPr>
        <w:t>.</w:t>
      </w:r>
      <w:r w:rsidR="00935C41">
        <w:rPr>
          <w:rFonts w:ascii="Times New Roman" w:hAnsi="Times New Roman" w:cs="Times New Roman"/>
          <w:sz w:val="24"/>
          <w:szCs w:val="24"/>
        </w:rPr>
        <w:t xml:space="preserve"> E assim foi feito.</w:t>
      </w:r>
      <w:r w:rsidR="003A47D2">
        <w:rPr>
          <w:rFonts w:ascii="Times New Roman" w:hAnsi="Times New Roman" w:cs="Times New Roman"/>
          <w:sz w:val="24"/>
          <w:szCs w:val="24"/>
        </w:rPr>
        <w:t xml:space="preserve"> Foram usadas, para a edição</w:t>
      </w:r>
      <w:r w:rsidR="00935C41">
        <w:rPr>
          <w:rFonts w:ascii="Times New Roman" w:hAnsi="Times New Roman" w:cs="Times New Roman"/>
          <w:sz w:val="24"/>
          <w:szCs w:val="24"/>
        </w:rPr>
        <w:t>,</w:t>
      </w:r>
      <w:r w:rsidR="003A47D2">
        <w:rPr>
          <w:rFonts w:ascii="Times New Roman" w:hAnsi="Times New Roman" w:cs="Times New Roman"/>
          <w:sz w:val="24"/>
          <w:szCs w:val="24"/>
        </w:rPr>
        <w:t xml:space="preserve"> as seguintes marcas editoriais:</w:t>
      </w:r>
      <w:r w:rsidR="00AF09A6">
        <w:rPr>
          <w:rFonts w:ascii="Times New Roman" w:hAnsi="Times New Roman" w:cs="Times New Roman"/>
          <w:sz w:val="24"/>
          <w:szCs w:val="24"/>
        </w:rPr>
        <w:t xml:space="preserve"> reticências simples ... : quando a conferencista estava reticente, fazendo pausas;</w:t>
      </w:r>
      <w:r>
        <w:rPr>
          <w:rFonts w:ascii="Times New Roman" w:hAnsi="Times New Roman" w:cs="Times New Roman"/>
          <w:sz w:val="24"/>
          <w:szCs w:val="24"/>
        </w:rPr>
        <w:t xml:space="preserve"> </w:t>
      </w:r>
      <w:r w:rsidR="00D43583">
        <w:rPr>
          <w:rFonts w:ascii="Times New Roman" w:hAnsi="Times New Roman" w:cs="Times New Roman"/>
          <w:sz w:val="24"/>
          <w:szCs w:val="24"/>
        </w:rPr>
        <w:t xml:space="preserve">colchetes com reticências [....]: fala inaudível; colchetes com palavras e acento de interrogação [o quê?]: provável fala da conferencista, palavras entre colchetes [o que]: acréscimo da edição, a fim de deixar a fala mais clara; ......... </w:t>
      </w:r>
      <w:r w:rsidR="00AF174A">
        <w:rPr>
          <w:rFonts w:ascii="Times New Roman" w:hAnsi="Times New Roman" w:cs="Times New Roman"/>
          <w:sz w:val="24"/>
          <w:szCs w:val="24"/>
        </w:rPr>
        <w:t xml:space="preserve"> além de termos optado por acrescentar rodapés quando necessários para a identificação de nomes de pessoas e lugares</w:t>
      </w:r>
      <w:r w:rsidR="00603EDF">
        <w:rPr>
          <w:rFonts w:ascii="Times New Roman" w:hAnsi="Times New Roman" w:cs="Times New Roman"/>
          <w:sz w:val="24"/>
          <w:szCs w:val="24"/>
        </w:rPr>
        <w:t xml:space="preserve"> e a palavra “risos”,</w:t>
      </w:r>
      <w:r w:rsidR="00454E67">
        <w:rPr>
          <w:rFonts w:ascii="Times New Roman" w:hAnsi="Times New Roman" w:cs="Times New Roman"/>
          <w:sz w:val="24"/>
          <w:szCs w:val="24"/>
        </w:rPr>
        <w:t xml:space="preserve"> “silêncio”</w:t>
      </w:r>
      <w:r w:rsidR="00603EDF">
        <w:rPr>
          <w:rFonts w:ascii="Times New Roman" w:hAnsi="Times New Roman" w:cs="Times New Roman"/>
          <w:sz w:val="24"/>
          <w:szCs w:val="24"/>
        </w:rPr>
        <w:t xml:space="preserve"> quando foi o caso</w:t>
      </w:r>
      <w:r w:rsidR="00454E67">
        <w:rPr>
          <w:rFonts w:ascii="Times New Roman" w:hAnsi="Times New Roman" w:cs="Times New Roman"/>
          <w:sz w:val="24"/>
          <w:szCs w:val="24"/>
        </w:rPr>
        <w:t xml:space="preserve"> de se referir à reação da plateia</w:t>
      </w:r>
      <w:r w:rsidR="00603EDF">
        <w:rPr>
          <w:rFonts w:ascii="Times New Roman" w:hAnsi="Times New Roman" w:cs="Times New Roman"/>
          <w:sz w:val="24"/>
          <w:szCs w:val="24"/>
        </w:rPr>
        <w:t xml:space="preserve">, e referir-se à passagem de slides na apresentação. </w:t>
      </w:r>
      <w:r w:rsidR="00AF174A">
        <w:rPr>
          <w:rFonts w:ascii="Times New Roman" w:hAnsi="Times New Roman" w:cs="Times New Roman"/>
          <w:sz w:val="24"/>
          <w:szCs w:val="24"/>
        </w:rPr>
        <w:t xml:space="preserve"> </w:t>
      </w:r>
    </w:p>
    <w:p w14:paraId="67AD1E47" w14:textId="189A26AC" w:rsidR="00770EB5" w:rsidRPr="00770EB5" w:rsidRDefault="00770EB5" w:rsidP="00770EB5">
      <w:pPr>
        <w:pStyle w:val="Textodenotaderodap"/>
        <w:ind w:left="170" w:hanging="170"/>
        <w:jc w:val="both"/>
        <w:rPr>
          <w:rFonts w:ascii="Times New Roman" w:hAnsi="Times New Roman" w:cs="Times New Roman"/>
        </w:rPr>
      </w:pPr>
    </w:p>
  </w:footnote>
  <w:footnote w:id="2">
    <w:p w14:paraId="24D69CF1" w14:textId="57568597" w:rsidR="00FB7F1F" w:rsidRPr="00FB7F1F" w:rsidRDefault="00FB7F1F" w:rsidP="00FB7F1F">
      <w:pPr>
        <w:pStyle w:val="Textodenotaderodap"/>
        <w:ind w:left="170" w:hanging="170"/>
        <w:jc w:val="both"/>
        <w:rPr>
          <w:rFonts w:ascii="Times New Roman" w:hAnsi="Times New Roman" w:cs="Times New Roman"/>
        </w:rPr>
      </w:pPr>
      <w:r w:rsidRPr="00FB7F1F">
        <w:rPr>
          <w:rStyle w:val="Refdenotaderodap"/>
          <w:rFonts w:ascii="Times New Roman" w:hAnsi="Times New Roman" w:cs="Times New Roman"/>
        </w:rPr>
        <w:footnoteRef/>
      </w:r>
      <w:r w:rsidRPr="00FB7F1F">
        <w:rPr>
          <w:rFonts w:ascii="Times New Roman" w:hAnsi="Times New Roman" w:cs="Times New Roman"/>
        </w:rPr>
        <w:t xml:space="preserve"> </w:t>
      </w:r>
      <w:r w:rsidRPr="00FB7F1F">
        <w:rPr>
          <w:rFonts w:ascii="Times New Roman" w:hAnsi="Times New Roman" w:cs="Times New Roman"/>
          <w:color w:val="4D5156"/>
          <w:shd w:val="clear" w:color="auto" w:fill="FFFFFF"/>
        </w:rPr>
        <w:t>Rubem Azevedo Alves</w:t>
      </w:r>
      <w:r w:rsidR="008F05AD">
        <w:rPr>
          <w:rFonts w:ascii="Times New Roman" w:hAnsi="Times New Roman" w:cs="Times New Roman"/>
          <w:color w:val="4D5156"/>
          <w:shd w:val="clear" w:color="auto" w:fill="FFFFFF"/>
        </w:rPr>
        <w:t>, Rubem Alves,</w:t>
      </w:r>
      <w:r w:rsidRPr="00FB7F1F">
        <w:rPr>
          <w:rFonts w:ascii="Times New Roman" w:hAnsi="Times New Roman" w:cs="Times New Roman"/>
          <w:color w:val="4D5156"/>
          <w:shd w:val="clear" w:color="auto" w:fill="FFFFFF"/>
        </w:rPr>
        <w:t xml:space="preserve"> foi um psicanalista, educador, teólogo, escritor e pastor presbiteriano brasileiro. Foi autor de livros religiosos, educacionais, existenciais e infantis. Faleceu em 2014.</w:t>
      </w:r>
    </w:p>
  </w:footnote>
  <w:footnote w:id="3">
    <w:p w14:paraId="74BB2782" w14:textId="2AFFA05F" w:rsidR="00F96128" w:rsidRPr="0086012E" w:rsidRDefault="00F96128" w:rsidP="0086012E">
      <w:pPr>
        <w:pStyle w:val="Textodenotaderodap"/>
        <w:ind w:left="170" w:hanging="170"/>
        <w:jc w:val="both"/>
        <w:rPr>
          <w:rFonts w:ascii="Times New Roman" w:hAnsi="Times New Roman" w:cs="Times New Roman"/>
        </w:rPr>
      </w:pPr>
      <w:r w:rsidRPr="0086012E">
        <w:rPr>
          <w:rStyle w:val="Refdenotaderodap"/>
          <w:rFonts w:ascii="Times New Roman" w:hAnsi="Times New Roman" w:cs="Times New Roman"/>
        </w:rPr>
        <w:footnoteRef/>
      </w:r>
      <w:r w:rsidRPr="0086012E">
        <w:rPr>
          <w:rFonts w:ascii="Times New Roman" w:hAnsi="Times New Roman" w:cs="Times New Roman"/>
        </w:rPr>
        <w:t xml:space="preserve"> </w:t>
      </w:r>
      <w:r w:rsidRPr="0086012E">
        <w:rPr>
          <w:rFonts w:ascii="Times New Roman" w:hAnsi="Times New Roman" w:cs="Times New Roman"/>
          <w:color w:val="4D5156"/>
          <w:shd w:val="clear" w:color="auto" w:fill="FFFFFF"/>
        </w:rPr>
        <w:t>Grada Kilomba é uma escritora negra, psicóloga, teórica e artista interdisciplinar portuguesa reconhecida pelo seu trabalho que tem como foco o exame da memória, trauma, género, racismo e pós-colonialismo e está traduzid</w:t>
      </w:r>
      <w:r w:rsidR="0086012E">
        <w:rPr>
          <w:rFonts w:ascii="Times New Roman" w:hAnsi="Times New Roman" w:cs="Times New Roman"/>
          <w:color w:val="4D5156"/>
          <w:shd w:val="clear" w:color="auto" w:fill="FFFFFF"/>
        </w:rPr>
        <w:t>a</w:t>
      </w:r>
      <w:r w:rsidRPr="0086012E">
        <w:rPr>
          <w:rFonts w:ascii="Times New Roman" w:hAnsi="Times New Roman" w:cs="Times New Roman"/>
          <w:color w:val="4D5156"/>
          <w:shd w:val="clear" w:color="auto" w:fill="FFFFFF"/>
        </w:rPr>
        <w:t xml:space="preserve"> em várias línguas, publicad</w:t>
      </w:r>
      <w:r w:rsidR="0086012E">
        <w:rPr>
          <w:rFonts w:ascii="Times New Roman" w:hAnsi="Times New Roman" w:cs="Times New Roman"/>
          <w:color w:val="4D5156"/>
          <w:shd w:val="clear" w:color="auto" w:fill="FFFFFF"/>
        </w:rPr>
        <w:t>a</w:t>
      </w:r>
      <w:r w:rsidRPr="0086012E">
        <w:rPr>
          <w:rFonts w:ascii="Times New Roman" w:hAnsi="Times New Roman" w:cs="Times New Roman"/>
          <w:color w:val="4D5156"/>
          <w:shd w:val="clear" w:color="auto" w:fill="FFFFFF"/>
        </w:rPr>
        <w:t xml:space="preserve"> e encenad</w:t>
      </w:r>
      <w:r w:rsidR="0086012E">
        <w:rPr>
          <w:rFonts w:ascii="Times New Roman" w:hAnsi="Times New Roman" w:cs="Times New Roman"/>
          <w:color w:val="4D5156"/>
          <w:shd w:val="clear" w:color="auto" w:fill="FFFFFF"/>
        </w:rPr>
        <w:t>a</w:t>
      </w:r>
      <w:r w:rsidRPr="0086012E">
        <w:rPr>
          <w:rFonts w:ascii="Times New Roman" w:hAnsi="Times New Roman" w:cs="Times New Roman"/>
          <w:color w:val="4D5156"/>
          <w:shd w:val="clear" w:color="auto" w:fill="FFFFFF"/>
        </w:rPr>
        <w:t xml:space="preserve"> internacionalmente. Nascida em</w:t>
      </w:r>
      <w:r w:rsidR="0086012E" w:rsidRPr="0086012E">
        <w:rPr>
          <w:rFonts w:ascii="Times New Roman" w:hAnsi="Times New Roman" w:cs="Times New Roman"/>
          <w:color w:val="4D5156"/>
          <w:shd w:val="clear" w:color="auto" w:fill="FFFFFF"/>
        </w:rPr>
        <w:t xml:space="preserve"> 1968.</w:t>
      </w:r>
    </w:p>
  </w:footnote>
  <w:footnote w:id="4">
    <w:p w14:paraId="0DD2045C" w14:textId="04E947D4" w:rsidR="006C470E" w:rsidRDefault="006C470E" w:rsidP="006C470E">
      <w:pPr>
        <w:pStyle w:val="Textodenotaderodap"/>
        <w:ind w:left="170" w:hanging="170"/>
        <w:jc w:val="both"/>
      </w:pPr>
      <w:r>
        <w:rPr>
          <w:rStyle w:val="Refdenotaderodap"/>
        </w:rPr>
        <w:footnoteRef/>
      </w:r>
      <w:r>
        <w:t xml:space="preserve"> </w:t>
      </w:r>
      <w:r w:rsidRPr="006C470E">
        <w:rPr>
          <w:rFonts w:ascii="Times New Roman" w:hAnsi="Times New Roman" w:cs="Times New Roman"/>
          <w:color w:val="212121"/>
          <w:shd w:val="clear" w:color="auto" w:fill="FFFFFF"/>
        </w:rPr>
        <w:t xml:space="preserve">Professor adjunto do Departamento de História e do Programa de Pós-Graduação em História da Universidade Federal de Juiz de Fora (UFJF). Doutor em Sociologia, Pesquisador do Laboratório de História Política e Social (LAHPS-UFJF) e Pesquisador associado do Laboratório de História do Tempo Presente (LHTP-UFMG). É vinculado às redes de pesquisa Rede Internacional de Estudos dos Fascismos, Autoritarismos, Totalitarismos e Transições para a Democracia (REFAT), Direitas, História e Memória e Rede Brasileira de Pesquisadores de Sítios de Memória e Consciência (REBRAPESC). Foi Professor do Departamento de Ciências Sociais da UFJF e Professor do Departamento de Ciências Sociais da Universidade do Estado de Minas Gerais (UEMG). Foi Coordenador do Programa de Pós-Graduação em História da UFJF entre 2018 e 2020. Tem experiência nas áreas de História, Sociologia e Ciência Política, atuando principalmente nas seguintes temáticas: Brasil no tempo presente, democracia, cultura e política, memória cultural, usos públicos do passado, teoria crítica, esfera pública. A professora Marta Rovai pode estar se referindo ao livro de </w:t>
      </w:r>
      <w:r>
        <w:rPr>
          <w:rFonts w:ascii="Times New Roman" w:hAnsi="Times New Roman" w:cs="Times New Roman"/>
          <w:color w:val="212121"/>
          <w:shd w:val="clear" w:color="auto" w:fill="FFFFFF"/>
        </w:rPr>
        <w:t xml:space="preserve">Fernando </w:t>
      </w:r>
      <w:r w:rsidRPr="006C470E">
        <w:rPr>
          <w:rFonts w:ascii="Times New Roman" w:hAnsi="Times New Roman" w:cs="Times New Roman"/>
          <w:color w:val="212121"/>
          <w:shd w:val="clear" w:color="auto" w:fill="FFFFFF"/>
        </w:rPr>
        <w:t xml:space="preserve">Perlatto </w:t>
      </w:r>
      <w:r w:rsidRPr="006C470E">
        <w:rPr>
          <w:rFonts w:ascii="Times New Roman" w:hAnsi="Times New Roman" w:cs="Times New Roman"/>
          <w:i/>
          <w:iCs/>
          <w:color w:val="373737"/>
          <w:shd w:val="clear" w:color="auto" w:fill="FFFFFF"/>
        </w:rPr>
        <w:t>Esferas públicas no Brasil: teoria social, públicos subalternos e democracia</w:t>
      </w:r>
      <w:r w:rsidRPr="006C470E">
        <w:rPr>
          <w:rFonts w:ascii="Times New Roman" w:hAnsi="Times New Roman" w:cs="Times New Roman"/>
          <w:color w:val="373737"/>
          <w:shd w:val="clear" w:color="auto" w:fill="FFFFFF"/>
        </w:rPr>
        <w:t>, publicado em 2018.</w:t>
      </w:r>
    </w:p>
  </w:footnote>
  <w:footnote w:id="5">
    <w:p w14:paraId="013529BF" w14:textId="067DB4F1" w:rsidR="001F6EA7" w:rsidRPr="001F6EA7" w:rsidRDefault="001F6EA7" w:rsidP="001F6EA7">
      <w:pPr>
        <w:pStyle w:val="Textodenotaderodap"/>
        <w:ind w:left="170" w:hanging="170"/>
        <w:jc w:val="both"/>
        <w:rPr>
          <w:rFonts w:ascii="Times New Roman" w:hAnsi="Times New Roman" w:cs="Times New Roman"/>
        </w:rPr>
      </w:pPr>
      <w:r>
        <w:rPr>
          <w:rStyle w:val="Refdenotaderodap"/>
        </w:rPr>
        <w:footnoteRef/>
      </w:r>
      <w:r>
        <w:t xml:space="preserve"> </w:t>
      </w:r>
      <w:r w:rsidRPr="001F6EA7">
        <w:rPr>
          <w:rFonts w:ascii="Times New Roman" w:hAnsi="Times New Roman" w:cs="Times New Roman"/>
          <w:color w:val="4D5156"/>
          <w:shd w:val="clear" w:color="auto" w:fill="FFFFFF"/>
        </w:rPr>
        <w:t>Michelle Perrot é uma historiadora e professora emérita da Universidade Paris VII, universidade para qual mudou nos anos 1970 sob o impacto de 1968, após ter lecionado na Sorbonne, França. Em 2009 ganhou o Prémio Femina de Ensaio</w:t>
      </w:r>
    </w:p>
  </w:footnote>
  <w:footnote w:id="6">
    <w:p w14:paraId="283CE308" w14:textId="7377FB39" w:rsidR="00454E67" w:rsidRPr="00454E67" w:rsidRDefault="00454E67" w:rsidP="00454E67">
      <w:pPr>
        <w:pStyle w:val="Textodenotaderodap"/>
        <w:ind w:left="170" w:hanging="170"/>
        <w:jc w:val="both"/>
        <w:rPr>
          <w:rFonts w:ascii="Times New Roman" w:hAnsi="Times New Roman" w:cs="Times New Roman"/>
        </w:rPr>
      </w:pPr>
      <w:r>
        <w:rPr>
          <w:rStyle w:val="Refdenotaderodap"/>
        </w:rPr>
        <w:footnoteRef/>
      </w:r>
      <w:r>
        <w:t xml:space="preserve"> </w:t>
      </w:r>
      <w:r w:rsidRPr="00454E67">
        <w:rPr>
          <w:rFonts w:ascii="Times New Roman" w:hAnsi="Times New Roman" w:cs="Times New Roman"/>
          <w:color w:val="4D5156"/>
          <w:shd w:val="clear" w:color="auto" w:fill="FFFFFF"/>
        </w:rPr>
        <w:t>Lélia Gonzalez foi uma intelectual, autora, ativista, professora, filósofa e antropóloga brasileira. É uma referência nos estudos e debates de gênero, raça e classe no Brasil, América Latina e pelo mundo, sendo considerada uma das principais autoras do feminismo negro no país.</w:t>
      </w:r>
    </w:p>
  </w:footnote>
  <w:footnote w:id="7">
    <w:p w14:paraId="005195A8" w14:textId="50B4E372" w:rsidR="008D1FCB" w:rsidRPr="00447D7C" w:rsidRDefault="008D1FCB" w:rsidP="00447D7C">
      <w:pPr>
        <w:pStyle w:val="NormalWeb"/>
        <w:shd w:val="clear" w:color="auto" w:fill="FFFBFB"/>
        <w:spacing w:before="0" w:beforeAutospacing="0" w:after="0" w:afterAutospacing="0"/>
        <w:ind w:left="170" w:hanging="170"/>
        <w:jc w:val="both"/>
        <w:textAlignment w:val="baseline"/>
        <w:rPr>
          <w:color w:val="333333"/>
          <w:sz w:val="20"/>
          <w:szCs w:val="20"/>
        </w:rPr>
      </w:pPr>
      <w:r>
        <w:rPr>
          <w:rStyle w:val="Refdenotaderodap"/>
        </w:rPr>
        <w:footnoteRef/>
      </w:r>
      <w:r>
        <w:t xml:space="preserve"> </w:t>
      </w:r>
      <w:r w:rsidRPr="008D1FCB">
        <w:rPr>
          <w:color w:val="333333"/>
          <w:sz w:val="20"/>
          <w:szCs w:val="20"/>
        </w:rPr>
        <w:t>Considerada a primeira travesti do Brasil, Xica Manicongo foi uma pessoa escravizada que viveu em Salvador e trabalhou como sapateira na Cidade Baixa, segundo registros de documentos oficiais arquivados em Lisboa, Portugal.</w:t>
      </w:r>
      <w:r>
        <w:rPr>
          <w:color w:val="333333"/>
          <w:sz w:val="20"/>
          <w:szCs w:val="20"/>
        </w:rPr>
        <w:t xml:space="preserve"> </w:t>
      </w:r>
      <w:r w:rsidRPr="008D1FCB">
        <w:rPr>
          <w:color w:val="333333"/>
          <w:sz w:val="20"/>
          <w:szCs w:val="20"/>
        </w:rPr>
        <w:t xml:space="preserve">Seu sobrenome, Manicongo, era um título utilizado pelos governantes no Reino do Congo para se referir aos seus senhores e a suas divindades. </w:t>
      </w:r>
    </w:p>
  </w:footnote>
  <w:footnote w:id="8">
    <w:p w14:paraId="164C5669" w14:textId="6487A607" w:rsidR="00447D7C" w:rsidRPr="00447D7C" w:rsidRDefault="00447D7C" w:rsidP="00447D7C">
      <w:pPr>
        <w:pStyle w:val="Textodenotaderodap"/>
        <w:ind w:left="170" w:hanging="170"/>
        <w:jc w:val="both"/>
        <w:rPr>
          <w:rFonts w:ascii="Times New Roman" w:hAnsi="Times New Roman" w:cs="Times New Roman"/>
        </w:rPr>
      </w:pPr>
      <w:r>
        <w:rPr>
          <w:rStyle w:val="Refdenotaderodap"/>
        </w:rPr>
        <w:footnoteRef/>
      </w:r>
      <w:r>
        <w:t xml:space="preserve"> </w:t>
      </w:r>
      <w:r w:rsidRPr="00447D7C">
        <w:rPr>
          <w:rFonts w:ascii="Times New Roman" w:hAnsi="Times New Roman" w:cs="Times New Roman"/>
          <w:shd w:val="clear" w:color="auto" w:fill="FFFFFF"/>
        </w:rPr>
        <w:t xml:space="preserve">Viviane Vergueiro é pesquisadora no Núcleo de Pesquisa e Extensão em Culturas, Gêneros e Sexualidades (NuCuS-UFBA), doutora em Estudos Interdisciplinares sobre Mulheres, Gênero e Feminismos (PPGNEIM-UFBA), e integrante do coletivo </w:t>
      </w:r>
      <w:r w:rsidRPr="00447D7C">
        <w:rPr>
          <w:rFonts w:ascii="Times New Roman" w:hAnsi="Times New Roman" w:cs="Times New Roman"/>
          <w:i/>
          <w:iCs/>
          <w:shd w:val="clear" w:color="auto" w:fill="FFFFFF"/>
        </w:rPr>
        <w:t>De Transs pra Frente</w:t>
      </w:r>
      <w:r w:rsidRPr="00447D7C">
        <w:rPr>
          <w:rFonts w:ascii="Times New Roman" w:hAnsi="Times New Roman" w:cs="Times New Roman"/>
          <w:shd w:val="clear" w:color="auto" w:fill="FFFFFF"/>
        </w:rPr>
        <w:t>. msvivianev@gmail.com</w:t>
      </w:r>
    </w:p>
  </w:footnote>
  <w:footnote w:id="9">
    <w:p w14:paraId="080D606F" w14:textId="0B62747F" w:rsidR="00447D7C" w:rsidRPr="00E31A62" w:rsidRDefault="00447D7C" w:rsidP="00E31A62">
      <w:pPr>
        <w:pStyle w:val="NormalWeb"/>
        <w:shd w:val="clear" w:color="auto" w:fill="FFFFFF"/>
        <w:spacing w:before="0" w:beforeAutospacing="0" w:after="0" w:afterAutospacing="0"/>
        <w:ind w:left="170" w:hanging="170"/>
        <w:jc w:val="both"/>
        <w:rPr>
          <w:sz w:val="20"/>
          <w:szCs w:val="20"/>
        </w:rPr>
      </w:pPr>
      <w:r>
        <w:rPr>
          <w:rStyle w:val="Refdenotaderodap"/>
        </w:rPr>
        <w:footnoteRef/>
      </w:r>
      <w:r>
        <w:t xml:space="preserve">  </w:t>
      </w:r>
      <w:r w:rsidRPr="00447D7C">
        <w:rPr>
          <w:sz w:val="20"/>
          <w:szCs w:val="20"/>
        </w:rPr>
        <w:t>Indira Nascimento, nascida em 1990, é formada em Jornalismo, começou a carreira na comunicação, como </w:t>
      </w:r>
      <w:hyperlink r:id="rId1" w:tooltip="Repórter" w:history="1">
        <w:r w:rsidRPr="00447D7C">
          <w:rPr>
            <w:rStyle w:val="Hyperlink"/>
            <w:rFonts w:eastAsiaTheme="majorEastAsia"/>
            <w:color w:val="auto"/>
            <w:sz w:val="20"/>
            <w:szCs w:val="20"/>
            <w:u w:val="none"/>
          </w:rPr>
          <w:t>repórter</w:t>
        </w:r>
      </w:hyperlink>
      <w:r w:rsidRPr="00447D7C">
        <w:rPr>
          <w:sz w:val="20"/>
          <w:szCs w:val="20"/>
        </w:rPr>
        <w:t>, e só depois migrou para a vida artística, onde passou a atuar em peças de teatro em 2014. Suas primeiras aparições foram em curtas-metragens como </w:t>
      </w:r>
      <w:r w:rsidRPr="00447D7C">
        <w:rPr>
          <w:i/>
          <w:iCs/>
          <w:sz w:val="20"/>
          <w:szCs w:val="20"/>
        </w:rPr>
        <w:t>Goods</w:t>
      </w:r>
      <w:r w:rsidRPr="00447D7C">
        <w:rPr>
          <w:sz w:val="20"/>
          <w:szCs w:val="20"/>
        </w:rPr>
        <w:t>, </w:t>
      </w:r>
      <w:r w:rsidRPr="00447D7C">
        <w:rPr>
          <w:i/>
          <w:iCs/>
          <w:sz w:val="20"/>
          <w:szCs w:val="20"/>
        </w:rPr>
        <w:t>Olho Nu</w:t>
      </w:r>
      <w:r w:rsidRPr="00447D7C">
        <w:rPr>
          <w:sz w:val="20"/>
          <w:szCs w:val="20"/>
        </w:rPr>
        <w:t> e </w:t>
      </w:r>
      <w:r w:rsidRPr="00447D7C">
        <w:rPr>
          <w:i/>
          <w:iCs/>
          <w:sz w:val="20"/>
          <w:szCs w:val="20"/>
        </w:rPr>
        <w:t>De Jangada, a Maresia</w:t>
      </w:r>
      <w:r w:rsidRPr="00447D7C">
        <w:rPr>
          <w:sz w:val="20"/>
          <w:szCs w:val="20"/>
        </w:rPr>
        <w:t>. Em 2019, entrou para o elenco recorrente da </w:t>
      </w:r>
      <w:hyperlink r:id="rId2" w:tooltip="Netflix" w:history="1">
        <w:r w:rsidRPr="00447D7C">
          <w:rPr>
            <w:rStyle w:val="Hyperlink"/>
            <w:rFonts w:eastAsiaTheme="majorEastAsia"/>
            <w:color w:val="auto"/>
            <w:sz w:val="20"/>
            <w:szCs w:val="20"/>
            <w:u w:val="none"/>
          </w:rPr>
          <w:t>Netflix</w:t>
        </w:r>
      </w:hyperlink>
      <w:r w:rsidRPr="00447D7C">
        <w:rPr>
          <w:sz w:val="20"/>
          <w:szCs w:val="20"/>
        </w:rPr>
        <w:t>, como Regiane, e gravou uma participação na série </w:t>
      </w:r>
      <w:hyperlink r:id="rId3" w:tooltip="Rotas do Ódio" w:history="1">
        <w:r w:rsidRPr="00447D7C">
          <w:rPr>
            <w:rStyle w:val="Hyperlink"/>
            <w:rFonts w:eastAsiaTheme="majorEastAsia"/>
            <w:i/>
            <w:iCs/>
            <w:color w:val="auto"/>
            <w:sz w:val="20"/>
            <w:szCs w:val="20"/>
            <w:u w:val="none"/>
          </w:rPr>
          <w:t>Rotas de Ódio</w:t>
        </w:r>
      </w:hyperlink>
      <w:r w:rsidRPr="00447D7C">
        <w:rPr>
          <w:sz w:val="20"/>
          <w:szCs w:val="20"/>
        </w:rPr>
        <w:t>. Em 2020, gravou o filme </w:t>
      </w:r>
      <w:hyperlink r:id="rId4" w:tooltip="Imigração francesa no Brasil" w:history="1">
        <w:r w:rsidRPr="00447D7C">
          <w:rPr>
            <w:rStyle w:val="Hyperlink"/>
            <w:rFonts w:eastAsiaTheme="majorEastAsia"/>
            <w:color w:val="auto"/>
            <w:sz w:val="20"/>
            <w:szCs w:val="20"/>
            <w:u w:val="none"/>
          </w:rPr>
          <w:t>franco-brasileiro</w:t>
        </w:r>
      </w:hyperlink>
      <w:r w:rsidRPr="00447D7C">
        <w:rPr>
          <w:sz w:val="20"/>
          <w:szCs w:val="20"/>
        </w:rPr>
        <w:t> </w:t>
      </w:r>
      <w:hyperlink r:id="rId5" w:tooltip="Cidade Pássaro" w:history="1">
        <w:r w:rsidRPr="00447D7C">
          <w:rPr>
            <w:rStyle w:val="Hyperlink"/>
            <w:rFonts w:eastAsiaTheme="majorEastAsia"/>
            <w:i/>
            <w:iCs/>
            <w:color w:val="auto"/>
            <w:sz w:val="20"/>
            <w:szCs w:val="20"/>
            <w:u w:val="none"/>
          </w:rPr>
          <w:t>Cidade Pássaro</w:t>
        </w:r>
      </w:hyperlink>
      <w:r w:rsidRPr="00447D7C">
        <w:rPr>
          <w:sz w:val="20"/>
          <w:szCs w:val="20"/>
        </w:rPr>
        <w:t>, exibido no </w:t>
      </w:r>
      <w:hyperlink r:id="rId6" w:tooltip="Festival Internacional de Cinema de Berlim" w:history="1">
        <w:r w:rsidRPr="00447D7C">
          <w:rPr>
            <w:rStyle w:val="Hyperlink"/>
            <w:rFonts w:eastAsiaTheme="majorEastAsia"/>
            <w:color w:val="auto"/>
            <w:sz w:val="20"/>
            <w:szCs w:val="20"/>
            <w:u w:val="none"/>
          </w:rPr>
          <w:t>Festival Internacional de Berlim</w:t>
        </w:r>
      </w:hyperlink>
      <w:r w:rsidRPr="00447D7C">
        <w:rPr>
          <w:sz w:val="20"/>
          <w:szCs w:val="20"/>
        </w:rPr>
        <w:t>.</w:t>
      </w:r>
      <w:hyperlink r:id="rId7" w:anchor="cite_note-4" w:history="1">
        <w:r w:rsidRPr="00447D7C">
          <w:rPr>
            <w:rStyle w:val="Hyperlink"/>
            <w:rFonts w:eastAsiaTheme="majorEastAsia"/>
            <w:color w:val="auto"/>
            <w:sz w:val="20"/>
            <w:szCs w:val="20"/>
            <w:u w:val="none"/>
            <w:vertAlign w:val="superscript"/>
          </w:rPr>
          <w:t>[4]</w:t>
        </w:r>
      </w:hyperlink>
      <w:r w:rsidRPr="00447D7C">
        <w:rPr>
          <w:sz w:val="20"/>
          <w:szCs w:val="20"/>
        </w:rPr>
        <w:t> Também se tornou apresentadora do canal </w:t>
      </w:r>
      <w:r w:rsidRPr="00447D7C">
        <w:rPr>
          <w:i/>
          <w:iCs/>
          <w:sz w:val="20"/>
          <w:szCs w:val="20"/>
        </w:rPr>
        <w:t>Like</w:t>
      </w:r>
      <w:r w:rsidRPr="00447D7C">
        <w:rPr>
          <w:sz w:val="20"/>
          <w:szCs w:val="20"/>
        </w:rPr>
        <w:t>, da </w:t>
      </w:r>
      <w:hyperlink r:id="rId8" w:tooltip="Claro TV+ (Brasil)" w:history="1">
        <w:r w:rsidRPr="00447D7C">
          <w:rPr>
            <w:rStyle w:val="Hyperlink"/>
            <w:rFonts w:eastAsiaTheme="majorEastAsia"/>
            <w:color w:val="auto"/>
            <w:sz w:val="20"/>
            <w:szCs w:val="20"/>
            <w:u w:val="none"/>
          </w:rPr>
          <w:t>Claro TV+</w:t>
        </w:r>
      </w:hyperlink>
      <w:r w:rsidRPr="00447D7C">
        <w:rPr>
          <w:sz w:val="20"/>
          <w:szCs w:val="20"/>
        </w:rPr>
        <w:t>, ao lado de </w:t>
      </w:r>
      <w:hyperlink r:id="rId9" w:tooltip="Hugo Bonemer" w:history="1">
        <w:r w:rsidRPr="00447D7C">
          <w:rPr>
            <w:rStyle w:val="Hyperlink"/>
            <w:rFonts w:eastAsiaTheme="majorEastAsia"/>
            <w:color w:val="auto"/>
            <w:sz w:val="20"/>
            <w:szCs w:val="20"/>
            <w:u w:val="none"/>
          </w:rPr>
          <w:t>Hugo Bonemer</w:t>
        </w:r>
      </w:hyperlink>
      <w:r w:rsidRPr="00447D7C">
        <w:rPr>
          <w:sz w:val="20"/>
          <w:szCs w:val="20"/>
        </w:rPr>
        <w:t>, </w:t>
      </w:r>
      <w:hyperlink r:id="rId10" w:tooltip="Maytê Piragibe" w:history="1">
        <w:r w:rsidRPr="00447D7C">
          <w:rPr>
            <w:rStyle w:val="Hyperlink"/>
            <w:rFonts w:eastAsiaTheme="majorEastAsia"/>
            <w:color w:val="auto"/>
            <w:sz w:val="20"/>
            <w:szCs w:val="20"/>
            <w:u w:val="none"/>
          </w:rPr>
          <w:t>Maytê Piragibe</w:t>
        </w:r>
      </w:hyperlink>
      <w:r w:rsidRPr="00447D7C">
        <w:rPr>
          <w:sz w:val="20"/>
          <w:szCs w:val="20"/>
        </w:rPr>
        <w:t> e Anne Braune.</w:t>
      </w:r>
      <w:hyperlink r:id="rId11" w:anchor="cite_note-5" w:history="1">
        <w:r w:rsidRPr="00447D7C">
          <w:rPr>
            <w:rStyle w:val="Hyperlink"/>
            <w:rFonts w:eastAsiaTheme="majorEastAsia"/>
            <w:color w:val="auto"/>
            <w:sz w:val="20"/>
            <w:szCs w:val="20"/>
            <w:u w:val="none"/>
            <w:vertAlign w:val="superscript"/>
          </w:rPr>
          <w:t>[5]</w:t>
        </w:r>
      </w:hyperlink>
      <w:r w:rsidRPr="00447D7C">
        <w:rPr>
          <w:sz w:val="20"/>
          <w:szCs w:val="20"/>
        </w:rPr>
        <w:t> Em 2021, Indira entrou para o elenco da série </w:t>
      </w:r>
      <w:hyperlink r:id="rId12" w:tooltip="Os Ausentes" w:history="1">
        <w:r w:rsidRPr="00447D7C">
          <w:rPr>
            <w:rStyle w:val="Hyperlink"/>
            <w:rFonts w:eastAsiaTheme="majorEastAsia"/>
            <w:i/>
            <w:iCs/>
            <w:color w:val="auto"/>
            <w:sz w:val="20"/>
            <w:szCs w:val="20"/>
            <w:u w:val="none"/>
          </w:rPr>
          <w:t>Os Ausentes</w:t>
        </w:r>
      </w:hyperlink>
      <w:r w:rsidRPr="00447D7C">
        <w:rPr>
          <w:sz w:val="20"/>
          <w:szCs w:val="20"/>
        </w:rPr>
        <w:t>, do </w:t>
      </w:r>
      <w:hyperlink r:id="rId13" w:tooltip="HBO Max" w:history="1">
        <w:r w:rsidRPr="00447D7C">
          <w:rPr>
            <w:rStyle w:val="Hyperlink"/>
            <w:rFonts w:eastAsiaTheme="majorEastAsia"/>
            <w:color w:val="auto"/>
            <w:sz w:val="20"/>
            <w:szCs w:val="20"/>
            <w:u w:val="none"/>
          </w:rPr>
          <w:t>HBO Max</w:t>
        </w:r>
      </w:hyperlink>
      <w:r w:rsidRPr="00447D7C">
        <w:rPr>
          <w:sz w:val="20"/>
          <w:szCs w:val="20"/>
        </w:rPr>
        <w:t>.</w:t>
      </w:r>
      <w:hyperlink r:id="rId14" w:anchor="cite_note-6" w:history="1">
        <w:r w:rsidRPr="00447D7C">
          <w:rPr>
            <w:rStyle w:val="Hyperlink"/>
            <w:rFonts w:eastAsiaTheme="majorEastAsia"/>
            <w:color w:val="auto"/>
            <w:sz w:val="20"/>
            <w:szCs w:val="20"/>
            <w:u w:val="none"/>
            <w:vertAlign w:val="superscript"/>
          </w:rPr>
          <w:t>[6]</w:t>
        </w:r>
      </w:hyperlink>
      <w:r w:rsidRPr="00447D7C">
        <w:rPr>
          <w:sz w:val="20"/>
          <w:szCs w:val="20"/>
          <w:vertAlign w:val="superscript"/>
        </w:rPr>
        <w:t xml:space="preserve"> </w:t>
      </w:r>
      <w:r w:rsidRPr="00447D7C">
        <w:rPr>
          <w:sz w:val="20"/>
          <w:szCs w:val="20"/>
        </w:rPr>
        <w:t>No mesmo ano, Indira estreou nas telenovelas ao interpretar à aspirante a escritora Janine Jardim em </w:t>
      </w:r>
      <w:hyperlink r:id="rId15" w:tooltip="Um Lugar ao Sol (telenovela)" w:history="1">
        <w:r w:rsidRPr="00447D7C">
          <w:rPr>
            <w:rStyle w:val="Hyperlink"/>
            <w:rFonts w:eastAsiaTheme="majorEastAsia"/>
            <w:i/>
            <w:iCs/>
            <w:color w:val="auto"/>
            <w:sz w:val="20"/>
            <w:szCs w:val="20"/>
            <w:u w:val="none"/>
          </w:rPr>
          <w:t>Um Lugar ao Sol</w:t>
        </w:r>
      </w:hyperlink>
      <w:r w:rsidRPr="00447D7C">
        <w:rPr>
          <w:sz w:val="20"/>
          <w:szCs w:val="20"/>
        </w:rPr>
        <w:t>, estreando na Rede Globo, representando uma mulher humilde com o sonho de ser escritora, porém sofre com as humilhações e armações da antagonista Bárbara. Com a boa repercussão da personagem, um ano depois, Indira foi escalada para interpretar a advogada Laís Monteiro em </w:t>
      </w:r>
      <w:hyperlink r:id="rId16" w:tooltip="Travessia (telenovela)" w:history="1">
        <w:r w:rsidRPr="00447D7C">
          <w:rPr>
            <w:rStyle w:val="Hyperlink"/>
            <w:rFonts w:eastAsiaTheme="majorEastAsia"/>
            <w:i/>
            <w:iCs/>
            <w:color w:val="auto"/>
            <w:sz w:val="20"/>
            <w:szCs w:val="20"/>
            <w:u w:val="none"/>
          </w:rPr>
          <w:t>Travessia</w:t>
        </w:r>
      </w:hyperlink>
      <w:r w:rsidRPr="00447D7C">
        <w:rPr>
          <w:sz w:val="20"/>
          <w:szCs w:val="20"/>
        </w:rPr>
        <w:t>, sócia de um escritório de advocacia. Ainda em 2022, Indira gravou o drama psicológico </w:t>
      </w:r>
      <w:r w:rsidRPr="00447D7C">
        <w:rPr>
          <w:i/>
          <w:iCs/>
          <w:sz w:val="20"/>
          <w:szCs w:val="20"/>
        </w:rPr>
        <w:t>Tinnitus</w:t>
      </w:r>
      <w:r w:rsidRPr="00447D7C">
        <w:rPr>
          <w:sz w:val="20"/>
          <w:szCs w:val="20"/>
        </w:rPr>
        <w:t xml:space="preserve">, </w:t>
      </w:r>
      <w:hyperlink r:id="rId17" w:tooltip="Medida Provisória (filme)" w:history="1">
        <w:r w:rsidRPr="00447D7C">
          <w:rPr>
            <w:rStyle w:val="Hyperlink"/>
            <w:rFonts w:eastAsiaTheme="majorEastAsia"/>
            <w:i/>
            <w:iCs/>
            <w:color w:val="auto"/>
            <w:sz w:val="20"/>
            <w:szCs w:val="20"/>
            <w:u w:val="none"/>
          </w:rPr>
          <w:t>Medida Provisória</w:t>
        </w:r>
      </w:hyperlink>
      <w:r w:rsidRPr="00447D7C">
        <w:rPr>
          <w:sz w:val="20"/>
          <w:szCs w:val="20"/>
        </w:rPr>
        <w:t>, dirigido por </w:t>
      </w:r>
      <w:hyperlink r:id="rId18" w:tooltip="Lázaro Ramos" w:history="1">
        <w:r w:rsidRPr="00447D7C">
          <w:rPr>
            <w:rStyle w:val="Hyperlink"/>
            <w:rFonts w:eastAsiaTheme="majorEastAsia"/>
            <w:color w:val="auto"/>
            <w:sz w:val="20"/>
            <w:szCs w:val="20"/>
            <w:u w:val="none"/>
          </w:rPr>
          <w:t>Lázaro Ramos</w:t>
        </w:r>
      </w:hyperlink>
      <w:r w:rsidRPr="00447D7C">
        <w:rPr>
          <w:sz w:val="20"/>
          <w:szCs w:val="20"/>
        </w:rPr>
        <w:t> e estrelado por </w:t>
      </w:r>
      <w:hyperlink r:id="rId19" w:tooltip="Taís Araújo" w:history="1">
        <w:r w:rsidRPr="00447D7C">
          <w:rPr>
            <w:rStyle w:val="Hyperlink"/>
            <w:rFonts w:eastAsiaTheme="majorEastAsia"/>
            <w:color w:val="auto"/>
            <w:sz w:val="20"/>
            <w:szCs w:val="20"/>
            <w:u w:val="none"/>
          </w:rPr>
          <w:t>Taís Araújo</w:t>
        </w:r>
      </w:hyperlink>
      <w:r w:rsidRPr="00447D7C">
        <w:rPr>
          <w:sz w:val="20"/>
          <w:szCs w:val="20"/>
        </w:rPr>
        <w:t xml:space="preserve"> e </w:t>
      </w:r>
      <w:hyperlink r:id="rId20" w:tooltip="Seu Jorge" w:history="1">
        <w:r w:rsidRPr="00447D7C">
          <w:rPr>
            <w:rStyle w:val="Hyperlink"/>
            <w:rFonts w:eastAsiaTheme="majorEastAsia"/>
            <w:color w:val="auto"/>
            <w:sz w:val="20"/>
            <w:szCs w:val="20"/>
            <w:u w:val="none"/>
          </w:rPr>
          <w:t>Seu Jorge</w:t>
        </w:r>
      </w:hyperlink>
      <w:r w:rsidRPr="00447D7C">
        <w:rPr>
          <w:sz w:val="20"/>
          <w:szCs w:val="20"/>
        </w:rPr>
        <w:t xml:space="preserve">. </w:t>
      </w:r>
    </w:p>
  </w:footnote>
  <w:footnote w:id="10">
    <w:p w14:paraId="2D56E5A6" w14:textId="77777777" w:rsidR="00E31A62" w:rsidRPr="00E31A62" w:rsidRDefault="00E31A62" w:rsidP="00E31A62">
      <w:pPr>
        <w:pStyle w:val="Ttulo1"/>
        <w:shd w:val="clear" w:color="auto" w:fill="FFFFFF"/>
        <w:spacing w:before="0" w:after="0" w:line="240" w:lineRule="auto"/>
        <w:ind w:left="170" w:hanging="170"/>
        <w:jc w:val="both"/>
        <w:rPr>
          <w:rFonts w:ascii="Times New Roman" w:eastAsia="Times New Roman" w:hAnsi="Times New Roman" w:cs="Times New Roman"/>
          <w:color w:val="000000"/>
          <w:kern w:val="36"/>
          <w:sz w:val="20"/>
          <w:szCs w:val="20"/>
          <w:lang w:eastAsia="pt-BR"/>
          <w14:ligatures w14:val="none"/>
        </w:rPr>
      </w:pPr>
      <w:r w:rsidRPr="00E31A62">
        <w:rPr>
          <w:rStyle w:val="Refdenotaderodap"/>
          <w:rFonts w:ascii="Times New Roman" w:hAnsi="Times New Roman" w:cs="Times New Roman"/>
          <w:sz w:val="20"/>
          <w:szCs w:val="20"/>
        </w:rPr>
        <w:footnoteRef/>
      </w:r>
      <w:r>
        <w:t xml:space="preserve"> </w:t>
      </w:r>
      <w:r w:rsidRPr="00E31A62">
        <w:rPr>
          <w:rFonts w:ascii="Times New Roman" w:eastAsia="Times New Roman" w:hAnsi="Times New Roman" w:cs="Times New Roman"/>
          <w:color w:val="000000"/>
          <w:kern w:val="36"/>
          <w:sz w:val="20"/>
          <w:szCs w:val="20"/>
          <w:lang w:eastAsia="pt-BR"/>
          <w14:ligatures w14:val="none"/>
        </w:rPr>
        <w:t>Rapper, Cantora, Compositora e Streaming</w:t>
      </w:r>
    </w:p>
    <w:p w14:paraId="1419618A" w14:textId="79B4E2E6" w:rsidR="00E31A62" w:rsidRDefault="00E31A62">
      <w:pPr>
        <w:pStyle w:val="Textodenotaderodap"/>
      </w:pPr>
    </w:p>
  </w:footnote>
  <w:footnote w:id="11">
    <w:p w14:paraId="51A74003" w14:textId="55B27193" w:rsidR="00D16012" w:rsidRPr="00D16012" w:rsidRDefault="00D16012" w:rsidP="00D16012">
      <w:pPr>
        <w:pStyle w:val="Textodenotaderodap"/>
        <w:ind w:left="170" w:hanging="170"/>
        <w:jc w:val="both"/>
        <w:rPr>
          <w:rFonts w:ascii="Times New Roman" w:hAnsi="Times New Roman" w:cs="Times New Roman"/>
        </w:rPr>
      </w:pPr>
      <w:r w:rsidRPr="00D16012">
        <w:rPr>
          <w:rStyle w:val="Refdenotaderodap"/>
          <w:rFonts w:ascii="Times New Roman" w:hAnsi="Times New Roman" w:cs="Times New Roman"/>
        </w:rPr>
        <w:footnoteRef/>
      </w:r>
      <w:r w:rsidRPr="00D16012">
        <w:rPr>
          <w:rFonts w:ascii="Times New Roman" w:hAnsi="Times New Roman" w:cs="Times New Roman"/>
        </w:rPr>
        <w:t xml:space="preserve"> A professora Marta Rovai esteve na Unespar</w:t>
      </w:r>
      <w:r>
        <w:rPr>
          <w:rFonts w:ascii="Times New Roman" w:hAnsi="Times New Roman" w:cs="Times New Roman"/>
        </w:rPr>
        <w:t>, neste momento,</w:t>
      </w:r>
      <w:r w:rsidRPr="00D16012">
        <w:rPr>
          <w:rFonts w:ascii="Times New Roman" w:hAnsi="Times New Roman" w:cs="Times New Roman"/>
        </w:rPr>
        <w:t xml:space="preserve"> compondo uma banca de concurso docente para História Pública junto com os professores Frank</w:t>
      </w:r>
      <w:r w:rsidR="00AF544E">
        <w:rPr>
          <w:rFonts w:ascii="Times New Roman" w:hAnsi="Times New Roman" w:cs="Times New Roman"/>
        </w:rPr>
        <w:t xml:space="preserve"> Mezzomo</w:t>
      </w:r>
      <w:r w:rsidRPr="00D16012">
        <w:rPr>
          <w:rFonts w:ascii="Times New Roman" w:hAnsi="Times New Roman" w:cs="Times New Roman"/>
        </w:rPr>
        <w:t xml:space="preserve"> e Ricardo</w:t>
      </w:r>
      <w:r w:rsidR="00AF544E">
        <w:rPr>
          <w:rFonts w:ascii="Times New Roman" w:hAnsi="Times New Roman" w:cs="Times New Roman"/>
        </w:rPr>
        <w:t xml:space="preserve"> Marques</w:t>
      </w:r>
      <w:r w:rsidRPr="00D16012">
        <w:rPr>
          <w:rFonts w:ascii="Times New Roman" w:hAnsi="Times New Roman" w:cs="Times New Roman"/>
        </w:rPr>
        <w:t>, a quem se refere.</w:t>
      </w:r>
    </w:p>
  </w:footnote>
  <w:footnote w:id="12">
    <w:p w14:paraId="3E372DD5" w14:textId="045BF4EE" w:rsidR="00AF0231" w:rsidRPr="00AF0231" w:rsidRDefault="00AF0231" w:rsidP="00AF0231">
      <w:pPr>
        <w:pStyle w:val="Textodenotaderodap"/>
        <w:ind w:left="170" w:hanging="170"/>
        <w:jc w:val="both"/>
        <w:rPr>
          <w:rFonts w:ascii="Times New Roman" w:hAnsi="Times New Roman" w:cs="Times New Roman"/>
        </w:rPr>
      </w:pPr>
      <w:r w:rsidRPr="00AF0231">
        <w:rPr>
          <w:rStyle w:val="Refdenotaderodap"/>
          <w:rFonts w:ascii="Times New Roman" w:hAnsi="Times New Roman" w:cs="Times New Roman"/>
        </w:rPr>
        <w:footnoteRef/>
      </w:r>
      <w:r w:rsidRPr="00AF0231">
        <w:rPr>
          <w:rFonts w:ascii="Times New Roman" w:hAnsi="Times New Roman" w:cs="Times New Roman"/>
        </w:rPr>
        <w:t xml:space="preserve"> Nascido em 1957, </w:t>
      </w:r>
      <w:r w:rsidRPr="00AF0231">
        <w:rPr>
          <w:rFonts w:ascii="Times New Roman" w:hAnsi="Times New Roman" w:cs="Times New Roman"/>
          <w:color w:val="4D5156"/>
          <w:shd w:val="clear" w:color="auto" w:fill="FFFFFF"/>
        </w:rPr>
        <w:t>Joseph-Achille Mbembe, mais conhecido como Achille Mbembe, é um filósofo, cientista político, historiador, intelectual e professor universitário camaronês</w:t>
      </w:r>
    </w:p>
  </w:footnote>
  <w:footnote w:id="13">
    <w:p w14:paraId="39D389BB" w14:textId="7B5D7B30" w:rsidR="00825DCE" w:rsidRPr="00825DCE" w:rsidRDefault="00825DCE" w:rsidP="00825DCE">
      <w:pPr>
        <w:pStyle w:val="Textodenotaderodap"/>
        <w:ind w:left="170" w:hanging="170"/>
        <w:jc w:val="both"/>
        <w:rPr>
          <w:rFonts w:ascii="Times New Roman" w:hAnsi="Times New Roman" w:cs="Times New Roman"/>
        </w:rPr>
      </w:pPr>
      <w:r w:rsidRPr="005817EF">
        <w:rPr>
          <w:rStyle w:val="Refdenotaderodap"/>
          <w:rFonts w:ascii="Times New Roman" w:hAnsi="Times New Roman" w:cs="Times New Roman"/>
        </w:rPr>
        <w:footnoteRef/>
      </w:r>
      <w:r w:rsidRPr="005817EF">
        <w:rPr>
          <w:rFonts w:ascii="Times New Roman" w:hAnsi="Times New Roman" w:cs="Times New Roman"/>
        </w:rPr>
        <w:t xml:space="preserve"> </w:t>
      </w:r>
      <w:r w:rsidRPr="00825DCE">
        <w:rPr>
          <w:rFonts w:ascii="Times New Roman" w:hAnsi="Times New Roman" w:cs="Times New Roman"/>
          <w:shd w:val="clear" w:color="auto" w:fill="FFFFFF"/>
        </w:rPr>
        <w:t>Doutora em História Social pela Universidade Federal Fluminense, indicada a publicação da tese, incorporando algumas das sugestões apresentadas". Mestre em Política Social pela UFF (2006)</w:t>
      </w:r>
      <w:r>
        <w:rPr>
          <w:rFonts w:ascii="Times New Roman" w:hAnsi="Times New Roman" w:cs="Times New Roman"/>
          <w:shd w:val="clear" w:color="auto" w:fill="FFFFFF"/>
        </w:rPr>
        <w:t>.</w:t>
      </w:r>
      <w:r w:rsidRPr="00825DCE">
        <w:rPr>
          <w:rFonts w:ascii="Times New Roman" w:hAnsi="Times New Roman" w:cs="Times New Roman"/>
          <w:shd w:val="clear" w:color="auto" w:fill="FFFFFF"/>
        </w:rPr>
        <w:t xml:space="preserve"> Bacharel em Ciências Jurídicas e Sociais pela Universidade Federal do Rio de Janeiro (1988). </w:t>
      </w:r>
      <w:r>
        <w:rPr>
          <w:rFonts w:ascii="Times New Roman" w:hAnsi="Times New Roman" w:cs="Times New Roman"/>
          <w:shd w:val="clear" w:color="auto" w:fill="FFFFFF"/>
        </w:rPr>
        <w:t>Suas áreas de interesse são:</w:t>
      </w:r>
      <w:r w:rsidRPr="00825DCE">
        <w:rPr>
          <w:rFonts w:ascii="Times New Roman" w:hAnsi="Times New Roman" w:cs="Times New Roman"/>
          <w:shd w:val="clear" w:color="auto" w:fill="FFFFFF"/>
        </w:rPr>
        <w:t xml:space="preserve"> relações de poder, representação social, dominação simbólica, processos de estigmatização, história da sexualidade, relações de gênero, campo judicial, direito, direitos humanos, camadas populares, memória, homossexualidades, homofobia, história do movimento homossexual brasileiro, proteção social, sociabilidades, territórios, expressões culturais.</w:t>
      </w:r>
    </w:p>
  </w:footnote>
  <w:footnote w:id="14">
    <w:p w14:paraId="6E47AAA1" w14:textId="33653188" w:rsidR="00604A82" w:rsidRPr="00604A82" w:rsidRDefault="00604A82" w:rsidP="00604A82">
      <w:pPr>
        <w:pStyle w:val="Textodenotaderodap"/>
        <w:ind w:left="170" w:hanging="170"/>
        <w:jc w:val="both"/>
        <w:rPr>
          <w:rFonts w:ascii="Times New Roman" w:hAnsi="Times New Roman" w:cs="Times New Roman"/>
        </w:rPr>
      </w:pPr>
      <w:r>
        <w:rPr>
          <w:rStyle w:val="Refdenotaderodap"/>
        </w:rPr>
        <w:footnoteRef/>
      </w:r>
      <w:r>
        <w:t xml:space="preserve"> </w:t>
      </w:r>
      <w:r w:rsidRPr="00604A82">
        <w:rPr>
          <w:rFonts w:ascii="Times New Roman" w:hAnsi="Times New Roman" w:cs="Times New Roman"/>
          <w:color w:val="4D5156"/>
          <w:shd w:val="clear" w:color="auto" w:fill="FFFFFF"/>
        </w:rPr>
        <w:t xml:space="preserve">Nancy Fraser é uma filósofa afiliada à escola de pensamento conhecida como teoria crítica. Estudou Filosofia na </w:t>
      </w:r>
      <w:r>
        <w:rPr>
          <w:rFonts w:ascii="Times New Roman" w:hAnsi="Times New Roman" w:cs="Times New Roman"/>
          <w:color w:val="4D5156"/>
          <w:shd w:val="clear" w:color="auto" w:fill="FFFFFF"/>
        </w:rPr>
        <w:t>Universidade da Cidade de</w:t>
      </w:r>
      <w:r w:rsidRPr="00604A82">
        <w:rPr>
          <w:rFonts w:ascii="Times New Roman" w:hAnsi="Times New Roman" w:cs="Times New Roman"/>
          <w:color w:val="4D5156"/>
          <w:shd w:val="clear" w:color="auto" w:fill="FFFFFF"/>
        </w:rPr>
        <w:t xml:space="preserve"> New York. É titular da cátedra Henry A. and Louise Loeb de Ciências Políticas e Sociais da New School University, também em Nova York. Tem influência de J Habermas, Michel Foucault, Richard J Bernstein</w:t>
      </w:r>
      <w:r w:rsidR="002947E4">
        <w:rPr>
          <w:rFonts w:ascii="Times New Roman" w:hAnsi="Times New Roman" w:cs="Times New Roman"/>
          <w:color w:val="4D5156"/>
          <w:shd w:val="clear" w:color="auto" w:fill="FFFFFF"/>
        </w:rPr>
        <w:t>.</w:t>
      </w:r>
    </w:p>
  </w:footnote>
  <w:footnote w:id="15">
    <w:p w14:paraId="2AD7E535" w14:textId="56CEECCE" w:rsidR="003A7EF3" w:rsidRPr="003A7EF3" w:rsidRDefault="003A7EF3" w:rsidP="003A7EF3">
      <w:pPr>
        <w:pStyle w:val="Textodenotaderodap"/>
        <w:ind w:left="170" w:hanging="170"/>
        <w:jc w:val="both"/>
        <w:rPr>
          <w:rFonts w:ascii="Times New Roman" w:hAnsi="Times New Roman" w:cs="Times New Roman"/>
        </w:rPr>
      </w:pPr>
      <w:r>
        <w:rPr>
          <w:rStyle w:val="Refdenotaderodap"/>
        </w:rPr>
        <w:footnoteRef/>
      </w:r>
      <w:r>
        <w:t xml:space="preserve"> </w:t>
      </w:r>
      <w:r w:rsidRPr="003A7EF3">
        <w:rPr>
          <w:rFonts w:ascii="Times New Roman" w:hAnsi="Times New Roman" w:cs="Times New Roman"/>
        </w:rPr>
        <w:t xml:space="preserve">Falecida em 1975, </w:t>
      </w:r>
      <w:r w:rsidRPr="003A7EF3">
        <w:rPr>
          <w:rFonts w:ascii="Times New Roman" w:hAnsi="Times New Roman" w:cs="Times New Roman"/>
          <w:color w:val="4D5156"/>
          <w:shd w:val="clear" w:color="auto" w:fill="FFFFFF"/>
        </w:rPr>
        <w:t>Hannah Arendt foi uma filósofa política alemã de origem judaica, uma das mais influentes do século XX. A privação de direitos e perseguição de pessoas de origem judaica ocorrida na Alemanha a partir de 1933, assim como o seu breve encarceramento nesse mesmo ano, forçaram Arendt a emigrar</w:t>
      </w:r>
    </w:p>
  </w:footnote>
  <w:footnote w:id="16">
    <w:p w14:paraId="1280F15E" w14:textId="6835D559" w:rsidR="002B4785" w:rsidRPr="006F0C08" w:rsidRDefault="002B4785" w:rsidP="002B4785">
      <w:pPr>
        <w:pStyle w:val="Textodenotaderodap"/>
        <w:ind w:left="170" w:hanging="170"/>
        <w:jc w:val="both"/>
        <w:rPr>
          <w:rFonts w:ascii="Times New Roman" w:hAnsi="Times New Roman" w:cs="Times New Roman"/>
        </w:rPr>
      </w:pPr>
      <w:r w:rsidRPr="006F0C08">
        <w:rPr>
          <w:rStyle w:val="Refdenotaderodap"/>
          <w:rFonts w:ascii="Times New Roman" w:hAnsi="Times New Roman" w:cs="Times New Roman"/>
        </w:rPr>
        <w:footnoteRef/>
      </w:r>
      <w:r w:rsidRPr="006F0C08">
        <w:rPr>
          <w:rFonts w:ascii="Times New Roman" w:hAnsi="Times New Roman" w:cs="Times New Roman"/>
        </w:rPr>
        <w:t xml:space="preserve"> </w:t>
      </w:r>
      <w:r w:rsidRPr="006F0C08">
        <w:rPr>
          <w:rFonts w:ascii="Times New Roman" w:hAnsi="Times New Roman" w:cs="Times New Roman"/>
          <w:color w:val="4D5156"/>
          <w:shd w:val="clear" w:color="auto" w:fill="FFFFFF"/>
        </w:rPr>
        <w:t>Gloria Jean Watkins, mais conhecida pelo pseudônimo Bell Hooks, foi uma autora, professora, teórica feminista, artista e ativista antirracista estadunidense. Hooks publicou mais de trinta livros e numerosos artigos acadêmicos, apareceu em vários filmes e documentários, e participou de várias palestras públicas. Falecida em 2021</w:t>
      </w:r>
    </w:p>
  </w:footnote>
  <w:footnote w:id="17">
    <w:p w14:paraId="4956349B" w14:textId="197B08D3" w:rsidR="002719C2" w:rsidRPr="002719C2" w:rsidRDefault="002719C2" w:rsidP="002719C2">
      <w:pPr>
        <w:pStyle w:val="Textodenotaderodap"/>
        <w:ind w:left="170" w:hanging="170"/>
        <w:jc w:val="both"/>
        <w:rPr>
          <w:rFonts w:ascii="Times New Roman" w:hAnsi="Times New Roman" w:cs="Times New Roman"/>
        </w:rPr>
      </w:pPr>
      <w:r w:rsidRPr="006F0C08">
        <w:rPr>
          <w:rStyle w:val="Refdenotaderodap"/>
          <w:rFonts w:ascii="Times New Roman" w:hAnsi="Times New Roman" w:cs="Times New Roman"/>
        </w:rPr>
        <w:footnoteRef/>
      </w:r>
      <w:r w:rsidRPr="006F0C08">
        <w:rPr>
          <w:rFonts w:ascii="Times New Roman" w:hAnsi="Times New Roman" w:cs="Times New Roman"/>
        </w:rPr>
        <w:t xml:space="preserve"> </w:t>
      </w:r>
      <w:r w:rsidRPr="002719C2">
        <w:rPr>
          <w:rFonts w:ascii="Times New Roman" w:hAnsi="Times New Roman" w:cs="Times New Roman"/>
          <w:color w:val="4D5156"/>
          <w:shd w:val="clear" w:color="auto" w:fill="FFFFFF"/>
        </w:rPr>
        <w:t>José Carlos Sebe B. Meihy é professor titular aposentado do Departamento de História da Universidade de São Paulo (USP) e coordenador do Núcleo de Estudos em História Oral (NEHO-USP). É um dos introdutores da moderna História Oral no Brasi</w:t>
      </w:r>
      <w:r>
        <w:rPr>
          <w:rFonts w:ascii="Times New Roman" w:hAnsi="Times New Roman" w:cs="Times New Roman"/>
          <w:color w:val="4D5156"/>
          <w:shd w:val="clear" w:color="auto" w:fill="FFFFFF"/>
        </w:rPr>
        <w:t>l.</w:t>
      </w:r>
    </w:p>
  </w:footnote>
  <w:footnote w:id="18">
    <w:p w14:paraId="286DD893" w14:textId="7E7D2825" w:rsidR="00B41A44" w:rsidRPr="00B41A44" w:rsidRDefault="00B41A44" w:rsidP="00B41A44">
      <w:pPr>
        <w:pStyle w:val="Textodenotaderodap"/>
        <w:ind w:left="170" w:hanging="170"/>
        <w:jc w:val="both"/>
        <w:rPr>
          <w:rFonts w:ascii="Times New Roman" w:hAnsi="Times New Roman" w:cs="Times New Roman"/>
        </w:rPr>
      </w:pPr>
      <w:r w:rsidRPr="00B41A44">
        <w:rPr>
          <w:rStyle w:val="Refdenotaderodap"/>
          <w:rFonts w:ascii="Times New Roman" w:hAnsi="Times New Roman" w:cs="Times New Roman"/>
        </w:rPr>
        <w:footnoteRef/>
      </w:r>
      <w:r w:rsidRPr="00B41A44">
        <w:rPr>
          <w:rFonts w:ascii="Times New Roman" w:hAnsi="Times New Roman" w:cs="Times New Roman"/>
        </w:rPr>
        <w:t xml:space="preserve"> Michael H Frisch é professor sênior, pesquisador emérito do Departamento de História da Faculdade de Artes e Ciências  da Universidade de Bufallo, nos Estados Unidos.</w:t>
      </w:r>
    </w:p>
  </w:footnote>
  <w:footnote w:id="19">
    <w:p w14:paraId="237ED20B" w14:textId="7C0C5E65" w:rsidR="00290D0B" w:rsidRPr="00290D0B" w:rsidRDefault="00290D0B" w:rsidP="00290D0B">
      <w:pPr>
        <w:pStyle w:val="Textodenotaderodap"/>
        <w:ind w:left="170" w:hanging="170"/>
        <w:jc w:val="both"/>
        <w:rPr>
          <w:rFonts w:ascii="Times New Roman" w:hAnsi="Times New Roman" w:cs="Times New Roman"/>
        </w:rPr>
      </w:pPr>
      <w:r w:rsidRPr="00290D0B">
        <w:rPr>
          <w:rStyle w:val="Refdenotaderodap"/>
          <w:rFonts w:ascii="Times New Roman" w:hAnsi="Times New Roman" w:cs="Times New Roman"/>
        </w:rPr>
        <w:footnoteRef/>
      </w:r>
      <w:r w:rsidRPr="00290D0B">
        <w:rPr>
          <w:rFonts w:ascii="Times New Roman" w:hAnsi="Times New Roman" w:cs="Times New Roman"/>
        </w:rPr>
        <w:t xml:space="preserve"> Neste momento, a professora Marta Rovai está trocando os slides</w:t>
      </w:r>
      <w:r>
        <w:rPr>
          <w:rFonts w:ascii="Times New Roman" w:hAnsi="Times New Roman" w:cs="Times New Roman"/>
        </w:rPr>
        <w:t>,</w:t>
      </w:r>
      <w:r w:rsidRPr="00290D0B">
        <w:rPr>
          <w:rFonts w:ascii="Times New Roman" w:hAnsi="Times New Roman" w:cs="Times New Roman"/>
        </w:rPr>
        <w:t xml:space="preserve"> apresentando as pessoas que fazem parte de s</w:t>
      </w:r>
      <w:r>
        <w:rPr>
          <w:rFonts w:ascii="Times New Roman" w:hAnsi="Times New Roman" w:cs="Times New Roman"/>
        </w:rPr>
        <w:t>eu</w:t>
      </w:r>
      <w:r w:rsidRPr="00290D0B">
        <w:rPr>
          <w:rFonts w:ascii="Times New Roman" w:hAnsi="Times New Roman" w:cs="Times New Roman"/>
        </w:rPr>
        <w:t xml:space="preserve"> projeto de pesquisa na universidade</w:t>
      </w:r>
      <w:r>
        <w:rPr>
          <w:rFonts w:ascii="Times New Roman" w:hAnsi="Times New Roman" w:cs="Times New Roman"/>
        </w:rPr>
        <w:t>, o</w:t>
      </w:r>
      <w:r w:rsidRPr="00290D0B">
        <w:rPr>
          <w:rFonts w:ascii="Times New Roman" w:hAnsi="Times New Roman" w:cs="Times New Roman"/>
        </w:rPr>
        <w:t xml:space="preserve"> de escrever a história do Movimento LGBTQIA+ feminino </w:t>
      </w:r>
      <w:r w:rsidR="00874FB7">
        <w:rPr>
          <w:rFonts w:ascii="Times New Roman" w:hAnsi="Times New Roman" w:cs="Times New Roman"/>
        </w:rPr>
        <w:t>de Alfenas publicando um livro.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9923915"/>
      <w:docPartObj>
        <w:docPartGallery w:val="Page Numbers (Top of Page)"/>
        <w:docPartUnique/>
      </w:docPartObj>
    </w:sdtPr>
    <w:sdtEndPr>
      <w:rPr>
        <w:rFonts w:ascii="Times New Roman" w:hAnsi="Times New Roman" w:cs="Times New Roman"/>
      </w:rPr>
    </w:sdtEndPr>
    <w:sdtContent>
      <w:p w14:paraId="3172AA65" w14:textId="6B1DC602" w:rsidR="00770EB5" w:rsidRPr="00770EB5" w:rsidRDefault="00770EB5">
        <w:pPr>
          <w:pStyle w:val="Cabealho"/>
          <w:jc w:val="right"/>
          <w:rPr>
            <w:rFonts w:ascii="Times New Roman" w:hAnsi="Times New Roman" w:cs="Times New Roman"/>
          </w:rPr>
        </w:pPr>
        <w:r w:rsidRPr="00770EB5">
          <w:rPr>
            <w:rFonts w:ascii="Times New Roman" w:hAnsi="Times New Roman" w:cs="Times New Roman"/>
          </w:rPr>
          <w:fldChar w:fldCharType="begin"/>
        </w:r>
        <w:r w:rsidRPr="00770EB5">
          <w:rPr>
            <w:rFonts w:ascii="Times New Roman" w:hAnsi="Times New Roman" w:cs="Times New Roman"/>
          </w:rPr>
          <w:instrText>PAGE   \* MERGEFORMAT</w:instrText>
        </w:r>
        <w:r w:rsidRPr="00770EB5">
          <w:rPr>
            <w:rFonts w:ascii="Times New Roman" w:hAnsi="Times New Roman" w:cs="Times New Roman"/>
          </w:rPr>
          <w:fldChar w:fldCharType="separate"/>
        </w:r>
        <w:r w:rsidRPr="00770EB5">
          <w:rPr>
            <w:rFonts w:ascii="Times New Roman" w:hAnsi="Times New Roman" w:cs="Times New Roman"/>
          </w:rPr>
          <w:t>2</w:t>
        </w:r>
        <w:r w:rsidRPr="00770EB5">
          <w:rPr>
            <w:rFonts w:ascii="Times New Roman" w:hAnsi="Times New Roman" w:cs="Times New Roman"/>
          </w:rPr>
          <w:fldChar w:fldCharType="end"/>
        </w:r>
      </w:p>
    </w:sdtContent>
  </w:sdt>
  <w:p w14:paraId="2C27C9A1" w14:textId="77777777" w:rsidR="00770EB5" w:rsidRDefault="00770EB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D83"/>
    <w:rsid w:val="00003467"/>
    <w:rsid w:val="00026419"/>
    <w:rsid w:val="00032078"/>
    <w:rsid w:val="00035A6F"/>
    <w:rsid w:val="00036B88"/>
    <w:rsid w:val="000502CB"/>
    <w:rsid w:val="00051282"/>
    <w:rsid w:val="00065D4F"/>
    <w:rsid w:val="00066D45"/>
    <w:rsid w:val="00073284"/>
    <w:rsid w:val="00073828"/>
    <w:rsid w:val="00086F8C"/>
    <w:rsid w:val="00087C64"/>
    <w:rsid w:val="000A4B86"/>
    <w:rsid w:val="000A591D"/>
    <w:rsid w:val="000A6B0E"/>
    <w:rsid w:val="000B1B84"/>
    <w:rsid w:val="000C094E"/>
    <w:rsid w:val="000F0964"/>
    <w:rsid w:val="001230C4"/>
    <w:rsid w:val="001263C6"/>
    <w:rsid w:val="00130C3B"/>
    <w:rsid w:val="00133440"/>
    <w:rsid w:val="00155EF8"/>
    <w:rsid w:val="001718FD"/>
    <w:rsid w:val="00173CC4"/>
    <w:rsid w:val="0018214B"/>
    <w:rsid w:val="00185A58"/>
    <w:rsid w:val="001A1146"/>
    <w:rsid w:val="001A727A"/>
    <w:rsid w:val="001F537D"/>
    <w:rsid w:val="001F6EA7"/>
    <w:rsid w:val="00235BA6"/>
    <w:rsid w:val="0025504D"/>
    <w:rsid w:val="00255F7E"/>
    <w:rsid w:val="00263C36"/>
    <w:rsid w:val="002645C3"/>
    <w:rsid w:val="002719C2"/>
    <w:rsid w:val="00286404"/>
    <w:rsid w:val="00290D0B"/>
    <w:rsid w:val="002916C1"/>
    <w:rsid w:val="00294403"/>
    <w:rsid w:val="002947E4"/>
    <w:rsid w:val="002B4785"/>
    <w:rsid w:val="002C4F16"/>
    <w:rsid w:val="002E346B"/>
    <w:rsid w:val="002E68A4"/>
    <w:rsid w:val="003179BE"/>
    <w:rsid w:val="003349CC"/>
    <w:rsid w:val="0035058B"/>
    <w:rsid w:val="00355E03"/>
    <w:rsid w:val="00356EDE"/>
    <w:rsid w:val="003573A0"/>
    <w:rsid w:val="003826D7"/>
    <w:rsid w:val="003827B4"/>
    <w:rsid w:val="003926EC"/>
    <w:rsid w:val="00396991"/>
    <w:rsid w:val="003A47D2"/>
    <w:rsid w:val="003A7EF3"/>
    <w:rsid w:val="003D5D90"/>
    <w:rsid w:val="003E2385"/>
    <w:rsid w:val="003E5303"/>
    <w:rsid w:val="00403DCC"/>
    <w:rsid w:val="00410DDD"/>
    <w:rsid w:val="00433730"/>
    <w:rsid w:val="0043486F"/>
    <w:rsid w:val="00447D7C"/>
    <w:rsid w:val="004540B1"/>
    <w:rsid w:val="00454E67"/>
    <w:rsid w:val="0046406F"/>
    <w:rsid w:val="00477B67"/>
    <w:rsid w:val="00483761"/>
    <w:rsid w:val="004861C1"/>
    <w:rsid w:val="004929A8"/>
    <w:rsid w:val="004A49D3"/>
    <w:rsid w:val="004D2880"/>
    <w:rsid w:val="00540982"/>
    <w:rsid w:val="005570D2"/>
    <w:rsid w:val="00575562"/>
    <w:rsid w:val="005817EF"/>
    <w:rsid w:val="00584D40"/>
    <w:rsid w:val="00595605"/>
    <w:rsid w:val="005A4E46"/>
    <w:rsid w:val="00603EDF"/>
    <w:rsid w:val="00604A82"/>
    <w:rsid w:val="00616730"/>
    <w:rsid w:val="006202DD"/>
    <w:rsid w:val="00622705"/>
    <w:rsid w:val="006243A1"/>
    <w:rsid w:val="00624D83"/>
    <w:rsid w:val="00630AB7"/>
    <w:rsid w:val="006533AC"/>
    <w:rsid w:val="00656F35"/>
    <w:rsid w:val="006658D5"/>
    <w:rsid w:val="0068016C"/>
    <w:rsid w:val="00682455"/>
    <w:rsid w:val="006966D3"/>
    <w:rsid w:val="006A0014"/>
    <w:rsid w:val="006C2981"/>
    <w:rsid w:val="006C470E"/>
    <w:rsid w:val="006C5269"/>
    <w:rsid w:val="006D2B95"/>
    <w:rsid w:val="006D7A13"/>
    <w:rsid w:val="006F0C08"/>
    <w:rsid w:val="007145E4"/>
    <w:rsid w:val="00723562"/>
    <w:rsid w:val="00726189"/>
    <w:rsid w:val="00742CDD"/>
    <w:rsid w:val="00746224"/>
    <w:rsid w:val="007515BA"/>
    <w:rsid w:val="007571D3"/>
    <w:rsid w:val="007571F0"/>
    <w:rsid w:val="00770EB5"/>
    <w:rsid w:val="00773043"/>
    <w:rsid w:val="00783714"/>
    <w:rsid w:val="00785334"/>
    <w:rsid w:val="00785375"/>
    <w:rsid w:val="00786886"/>
    <w:rsid w:val="00795DFD"/>
    <w:rsid w:val="007A2647"/>
    <w:rsid w:val="007B0DCF"/>
    <w:rsid w:val="007D1E09"/>
    <w:rsid w:val="007E0065"/>
    <w:rsid w:val="007E1B3E"/>
    <w:rsid w:val="007F0087"/>
    <w:rsid w:val="007F4242"/>
    <w:rsid w:val="007F4448"/>
    <w:rsid w:val="008107DF"/>
    <w:rsid w:val="00812288"/>
    <w:rsid w:val="008253A7"/>
    <w:rsid w:val="00825DCE"/>
    <w:rsid w:val="00826EEA"/>
    <w:rsid w:val="008375CD"/>
    <w:rsid w:val="00844568"/>
    <w:rsid w:val="0085722C"/>
    <w:rsid w:val="0086012E"/>
    <w:rsid w:val="00863E04"/>
    <w:rsid w:val="00872B64"/>
    <w:rsid w:val="00874FB7"/>
    <w:rsid w:val="00875DA4"/>
    <w:rsid w:val="00883437"/>
    <w:rsid w:val="008A4A3E"/>
    <w:rsid w:val="008B01A9"/>
    <w:rsid w:val="008B3DAD"/>
    <w:rsid w:val="008B77FC"/>
    <w:rsid w:val="008C76EF"/>
    <w:rsid w:val="008D1FCB"/>
    <w:rsid w:val="008D3F38"/>
    <w:rsid w:val="008F05AD"/>
    <w:rsid w:val="0090681F"/>
    <w:rsid w:val="009275B8"/>
    <w:rsid w:val="00935C41"/>
    <w:rsid w:val="00950529"/>
    <w:rsid w:val="00961D8A"/>
    <w:rsid w:val="00965342"/>
    <w:rsid w:val="009A1CD3"/>
    <w:rsid w:val="009B02D9"/>
    <w:rsid w:val="009B5025"/>
    <w:rsid w:val="009C0D21"/>
    <w:rsid w:val="009E67AE"/>
    <w:rsid w:val="009F1B63"/>
    <w:rsid w:val="00A0030F"/>
    <w:rsid w:val="00A0611D"/>
    <w:rsid w:val="00A123E4"/>
    <w:rsid w:val="00A45154"/>
    <w:rsid w:val="00A651D7"/>
    <w:rsid w:val="00A65787"/>
    <w:rsid w:val="00A71D96"/>
    <w:rsid w:val="00A95E65"/>
    <w:rsid w:val="00AA293F"/>
    <w:rsid w:val="00AC1CD5"/>
    <w:rsid w:val="00AC6853"/>
    <w:rsid w:val="00AE2E9E"/>
    <w:rsid w:val="00AE6A52"/>
    <w:rsid w:val="00AF0231"/>
    <w:rsid w:val="00AF09A6"/>
    <w:rsid w:val="00AF174A"/>
    <w:rsid w:val="00AF544E"/>
    <w:rsid w:val="00B05EF7"/>
    <w:rsid w:val="00B145A1"/>
    <w:rsid w:val="00B34DF9"/>
    <w:rsid w:val="00B35201"/>
    <w:rsid w:val="00B41A44"/>
    <w:rsid w:val="00B43386"/>
    <w:rsid w:val="00B72BE2"/>
    <w:rsid w:val="00B829C3"/>
    <w:rsid w:val="00B84514"/>
    <w:rsid w:val="00B86265"/>
    <w:rsid w:val="00B929E0"/>
    <w:rsid w:val="00B953D5"/>
    <w:rsid w:val="00B9552B"/>
    <w:rsid w:val="00B9685E"/>
    <w:rsid w:val="00BB5136"/>
    <w:rsid w:val="00BB7DC7"/>
    <w:rsid w:val="00BD564A"/>
    <w:rsid w:val="00C15F21"/>
    <w:rsid w:val="00C256C2"/>
    <w:rsid w:val="00C34558"/>
    <w:rsid w:val="00C360AC"/>
    <w:rsid w:val="00C738CF"/>
    <w:rsid w:val="00C811E6"/>
    <w:rsid w:val="00C90701"/>
    <w:rsid w:val="00C97239"/>
    <w:rsid w:val="00CA00DA"/>
    <w:rsid w:val="00CE60F5"/>
    <w:rsid w:val="00D03118"/>
    <w:rsid w:val="00D1306E"/>
    <w:rsid w:val="00D147A3"/>
    <w:rsid w:val="00D16012"/>
    <w:rsid w:val="00D378BD"/>
    <w:rsid w:val="00D37E77"/>
    <w:rsid w:val="00D41C63"/>
    <w:rsid w:val="00D43583"/>
    <w:rsid w:val="00D43757"/>
    <w:rsid w:val="00D546D3"/>
    <w:rsid w:val="00D57F2E"/>
    <w:rsid w:val="00D6148E"/>
    <w:rsid w:val="00DA0BC4"/>
    <w:rsid w:val="00DA5D20"/>
    <w:rsid w:val="00DE547B"/>
    <w:rsid w:val="00DE57DB"/>
    <w:rsid w:val="00DF0966"/>
    <w:rsid w:val="00DF0E67"/>
    <w:rsid w:val="00DF2C05"/>
    <w:rsid w:val="00E137F5"/>
    <w:rsid w:val="00E22D9A"/>
    <w:rsid w:val="00E31A62"/>
    <w:rsid w:val="00E3401F"/>
    <w:rsid w:val="00E553B9"/>
    <w:rsid w:val="00E723DE"/>
    <w:rsid w:val="00E72FD0"/>
    <w:rsid w:val="00E808E1"/>
    <w:rsid w:val="00E946AF"/>
    <w:rsid w:val="00E946DB"/>
    <w:rsid w:val="00E97F6B"/>
    <w:rsid w:val="00EA0E2D"/>
    <w:rsid w:val="00EB09D2"/>
    <w:rsid w:val="00EC1981"/>
    <w:rsid w:val="00EC3894"/>
    <w:rsid w:val="00ED10D0"/>
    <w:rsid w:val="00ED36D9"/>
    <w:rsid w:val="00ED3F9F"/>
    <w:rsid w:val="00EF1BF2"/>
    <w:rsid w:val="00F14AA3"/>
    <w:rsid w:val="00F22529"/>
    <w:rsid w:val="00F35799"/>
    <w:rsid w:val="00F54673"/>
    <w:rsid w:val="00F70C84"/>
    <w:rsid w:val="00F779B5"/>
    <w:rsid w:val="00F96128"/>
    <w:rsid w:val="00FA1B5A"/>
    <w:rsid w:val="00FB113E"/>
    <w:rsid w:val="00FB7F1F"/>
    <w:rsid w:val="00FC6790"/>
    <w:rsid w:val="00FC71E2"/>
    <w:rsid w:val="00FD7795"/>
    <w:rsid w:val="00FF41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C4D23"/>
  <w15:chartTrackingRefBased/>
  <w15:docId w15:val="{6BE5390B-DD08-425D-9530-314A9AC3D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624D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624D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624D8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624D8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624D8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624D8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624D8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624D8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624D83"/>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24D83"/>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624D83"/>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624D83"/>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624D83"/>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624D83"/>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624D83"/>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624D83"/>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624D83"/>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624D83"/>
    <w:rPr>
      <w:rFonts w:eastAsiaTheme="majorEastAsia" w:cstheme="majorBidi"/>
      <w:color w:val="272727" w:themeColor="text1" w:themeTint="D8"/>
    </w:rPr>
  </w:style>
  <w:style w:type="paragraph" w:styleId="Ttulo">
    <w:name w:val="Title"/>
    <w:basedOn w:val="Normal"/>
    <w:next w:val="Normal"/>
    <w:link w:val="TtuloChar"/>
    <w:uiPriority w:val="10"/>
    <w:qFormat/>
    <w:rsid w:val="00624D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624D8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624D83"/>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624D83"/>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624D83"/>
    <w:pPr>
      <w:spacing w:before="160"/>
      <w:jc w:val="center"/>
    </w:pPr>
    <w:rPr>
      <w:i/>
      <w:iCs/>
      <w:color w:val="404040" w:themeColor="text1" w:themeTint="BF"/>
    </w:rPr>
  </w:style>
  <w:style w:type="character" w:customStyle="1" w:styleId="CitaoChar">
    <w:name w:val="Citação Char"/>
    <w:basedOn w:val="Fontepargpadro"/>
    <w:link w:val="Citao"/>
    <w:uiPriority w:val="29"/>
    <w:rsid w:val="00624D83"/>
    <w:rPr>
      <w:i/>
      <w:iCs/>
      <w:color w:val="404040" w:themeColor="text1" w:themeTint="BF"/>
    </w:rPr>
  </w:style>
  <w:style w:type="paragraph" w:styleId="PargrafodaLista">
    <w:name w:val="List Paragraph"/>
    <w:basedOn w:val="Normal"/>
    <w:uiPriority w:val="34"/>
    <w:qFormat/>
    <w:rsid w:val="00624D83"/>
    <w:pPr>
      <w:ind w:left="720"/>
      <w:contextualSpacing/>
    </w:pPr>
  </w:style>
  <w:style w:type="character" w:styleId="nfaseIntensa">
    <w:name w:val="Intense Emphasis"/>
    <w:basedOn w:val="Fontepargpadro"/>
    <w:uiPriority w:val="21"/>
    <w:qFormat/>
    <w:rsid w:val="00624D83"/>
    <w:rPr>
      <w:i/>
      <w:iCs/>
      <w:color w:val="0F4761" w:themeColor="accent1" w:themeShade="BF"/>
    </w:rPr>
  </w:style>
  <w:style w:type="paragraph" w:styleId="CitaoIntensa">
    <w:name w:val="Intense Quote"/>
    <w:basedOn w:val="Normal"/>
    <w:next w:val="Normal"/>
    <w:link w:val="CitaoIntensaChar"/>
    <w:uiPriority w:val="30"/>
    <w:qFormat/>
    <w:rsid w:val="00624D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624D83"/>
    <w:rPr>
      <w:i/>
      <w:iCs/>
      <w:color w:val="0F4761" w:themeColor="accent1" w:themeShade="BF"/>
    </w:rPr>
  </w:style>
  <w:style w:type="character" w:styleId="RefernciaIntensa">
    <w:name w:val="Intense Reference"/>
    <w:basedOn w:val="Fontepargpadro"/>
    <w:uiPriority w:val="32"/>
    <w:qFormat/>
    <w:rsid w:val="00624D83"/>
    <w:rPr>
      <w:b/>
      <w:bCs/>
      <w:smallCaps/>
      <w:color w:val="0F4761" w:themeColor="accent1" w:themeShade="BF"/>
      <w:spacing w:val="5"/>
    </w:rPr>
  </w:style>
  <w:style w:type="paragraph" w:styleId="Cabealho">
    <w:name w:val="header"/>
    <w:basedOn w:val="Normal"/>
    <w:link w:val="CabealhoChar"/>
    <w:uiPriority w:val="99"/>
    <w:unhideWhenUsed/>
    <w:rsid w:val="00770EB5"/>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770EB5"/>
  </w:style>
  <w:style w:type="paragraph" w:styleId="Rodap">
    <w:name w:val="footer"/>
    <w:basedOn w:val="Normal"/>
    <w:link w:val="RodapChar"/>
    <w:uiPriority w:val="99"/>
    <w:unhideWhenUsed/>
    <w:rsid w:val="00770EB5"/>
    <w:pPr>
      <w:tabs>
        <w:tab w:val="center" w:pos="4513"/>
        <w:tab w:val="right" w:pos="9026"/>
      </w:tabs>
      <w:spacing w:after="0" w:line="240" w:lineRule="auto"/>
    </w:pPr>
  </w:style>
  <w:style w:type="character" w:customStyle="1" w:styleId="RodapChar">
    <w:name w:val="Rodapé Char"/>
    <w:basedOn w:val="Fontepargpadro"/>
    <w:link w:val="Rodap"/>
    <w:uiPriority w:val="99"/>
    <w:rsid w:val="00770EB5"/>
  </w:style>
  <w:style w:type="paragraph" w:styleId="Textodenotaderodap">
    <w:name w:val="footnote text"/>
    <w:basedOn w:val="Normal"/>
    <w:link w:val="TextodenotaderodapChar"/>
    <w:uiPriority w:val="99"/>
    <w:semiHidden/>
    <w:unhideWhenUsed/>
    <w:rsid w:val="00770EB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70EB5"/>
    <w:rPr>
      <w:sz w:val="20"/>
      <w:szCs w:val="20"/>
    </w:rPr>
  </w:style>
  <w:style w:type="character" w:styleId="Refdenotaderodap">
    <w:name w:val="footnote reference"/>
    <w:basedOn w:val="Fontepargpadro"/>
    <w:uiPriority w:val="99"/>
    <w:semiHidden/>
    <w:unhideWhenUsed/>
    <w:rsid w:val="00770EB5"/>
    <w:rPr>
      <w:vertAlign w:val="superscript"/>
    </w:rPr>
  </w:style>
  <w:style w:type="paragraph" w:styleId="NormalWeb">
    <w:name w:val="Normal (Web)"/>
    <w:basedOn w:val="Normal"/>
    <w:uiPriority w:val="99"/>
    <w:unhideWhenUsed/>
    <w:rsid w:val="008D1FCB"/>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Hyperlink">
    <w:name w:val="Hyperlink"/>
    <w:basedOn w:val="Fontepargpadro"/>
    <w:uiPriority w:val="99"/>
    <w:semiHidden/>
    <w:unhideWhenUsed/>
    <w:rsid w:val="00447D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804083">
      <w:bodyDiv w:val="1"/>
      <w:marLeft w:val="0"/>
      <w:marRight w:val="0"/>
      <w:marTop w:val="0"/>
      <w:marBottom w:val="0"/>
      <w:divBdr>
        <w:top w:val="none" w:sz="0" w:space="0" w:color="auto"/>
        <w:left w:val="none" w:sz="0" w:space="0" w:color="auto"/>
        <w:bottom w:val="none" w:sz="0" w:space="0" w:color="auto"/>
        <w:right w:val="none" w:sz="0" w:space="0" w:color="auto"/>
      </w:divBdr>
    </w:div>
    <w:div w:id="883059606">
      <w:bodyDiv w:val="1"/>
      <w:marLeft w:val="0"/>
      <w:marRight w:val="0"/>
      <w:marTop w:val="0"/>
      <w:marBottom w:val="0"/>
      <w:divBdr>
        <w:top w:val="none" w:sz="0" w:space="0" w:color="auto"/>
        <w:left w:val="none" w:sz="0" w:space="0" w:color="auto"/>
        <w:bottom w:val="none" w:sz="0" w:space="0" w:color="auto"/>
        <w:right w:val="none" w:sz="0" w:space="0" w:color="auto"/>
      </w:divBdr>
    </w:div>
    <w:div w:id="179498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pt.wikipedia.org/wiki/Claro_TV%2B_(Brasil)" TargetMode="External"/><Relationship Id="rId13" Type="http://schemas.openxmlformats.org/officeDocument/2006/relationships/hyperlink" Target="https://pt.wikipedia.org/wiki/HBO_Max" TargetMode="External"/><Relationship Id="rId18" Type="http://schemas.openxmlformats.org/officeDocument/2006/relationships/hyperlink" Target="https://pt.wikipedia.org/wiki/L%C3%A1zaro_Ramos" TargetMode="External"/><Relationship Id="rId3" Type="http://schemas.openxmlformats.org/officeDocument/2006/relationships/hyperlink" Target="https://pt.wikipedia.org/wiki/Rotas_do_%C3%93dio" TargetMode="External"/><Relationship Id="rId7" Type="http://schemas.openxmlformats.org/officeDocument/2006/relationships/hyperlink" Target="https://pt.wikipedia.org/wiki/Indira_Nascimento" TargetMode="External"/><Relationship Id="rId12" Type="http://schemas.openxmlformats.org/officeDocument/2006/relationships/hyperlink" Target="https://pt.wikipedia.org/wiki/Os_Ausentes" TargetMode="External"/><Relationship Id="rId17" Type="http://schemas.openxmlformats.org/officeDocument/2006/relationships/hyperlink" Target="https://pt.wikipedia.org/wiki/Medida_Provis%C3%B3ria_(filme)" TargetMode="External"/><Relationship Id="rId2" Type="http://schemas.openxmlformats.org/officeDocument/2006/relationships/hyperlink" Target="https://pt.wikipedia.org/wiki/Netflix" TargetMode="External"/><Relationship Id="rId16" Type="http://schemas.openxmlformats.org/officeDocument/2006/relationships/hyperlink" Target="https://pt.wikipedia.org/wiki/Travessia_(telenovela)" TargetMode="External"/><Relationship Id="rId20" Type="http://schemas.openxmlformats.org/officeDocument/2006/relationships/hyperlink" Target="https://pt.wikipedia.org/wiki/Seu_Jorge" TargetMode="External"/><Relationship Id="rId1" Type="http://schemas.openxmlformats.org/officeDocument/2006/relationships/hyperlink" Target="https://pt.wikipedia.org/wiki/Rep%C3%B3rter" TargetMode="External"/><Relationship Id="rId6" Type="http://schemas.openxmlformats.org/officeDocument/2006/relationships/hyperlink" Target="https://pt.wikipedia.org/wiki/Festival_Internacional_de_Cinema_de_Berlim" TargetMode="External"/><Relationship Id="rId11" Type="http://schemas.openxmlformats.org/officeDocument/2006/relationships/hyperlink" Target="https://pt.wikipedia.org/wiki/Indira_Nascimento" TargetMode="External"/><Relationship Id="rId5" Type="http://schemas.openxmlformats.org/officeDocument/2006/relationships/hyperlink" Target="https://pt.wikipedia.org/wiki/Cidade_P%C3%A1ssaro" TargetMode="External"/><Relationship Id="rId15" Type="http://schemas.openxmlformats.org/officeDocument/2006/relationships/hyperlink" Target="https://pt.wikipedia.org/wiki/Um_Lugar_ao_Sol_(telenovela)" TargetMode="External"/><Relationship Id="rId10" Type="http://schemas.openxmlformats.org/officeDocument/2006/relationships/hyperlink" Target="https://pt.wikipedia.org/wiki/Mayt%C3%AA_Piragibe" TargetMode="External"/><Relationship Id="rId19" Type="http://schemas.openxmlformats.org/officeDocument/2006/relationships/hyperlink" Target="https://pt.wikipedia.org/wiki/Ta%C3%ADs_Ara%C3%BAjo" TargetMode="External"/><Relationship Id="rId4" Type="http://schemas.openxmlformats.org/officeDocument/2006/relationships/hyperlink" Target="https://pt.wikipedia.org/wiki/Imigra%C3%A7%C3%A3o_francesa_no_Brasil" TargetMode="External"/><Relationship Id="rId9" Type="http://schemas.openxmlformats.org/officeDocument/2006/relationships/hyperlink" Target="https://pt.wikipedia.org/wiki/Hugo_Bonemer" TargetMode="External"/><Relationship Id="rId14" Type="http://schemas.openxmlformats.org/officeDocument/2006/relationships/hyperlink" Target="https://pt.wikipedia.org/wiki/Indira_Nascimento"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B5460-2FF9-4A5E-A707-42AB8F5E3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19</Pages>
  <Words>8116</Words>
  <Characters>43830</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Flávio Lontra Fagundes</dc:creator>
  <cp:keywords/>
  <dc:description/>
  <cp:lastModifiedBy>Bruno Flávio Lontra Fagundes</cp:lastModifiedBy>
  <cp:revision>166</cp:revision>
  <dcterms:created xsi:type="dcterms:W3CDTF">2024-04-19T01:29:00Z</dcterms:created>
  <dcterms:modified xsi:type="dcterms:W3CDTF">2024-06-19T13:33:00Z</dcterms:modified>
</cp:coreProperties>
</file>